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E03" w:rsidRDefault="00DD2F2D" w:rsidP="00DD2F2D">
      <w:pPr>
        <w:jc w:val="right"/>
        <w:rPr>
          <w:rFonts w:ascii="Arial" w:hAnsi="Arial" w:cs="Arial"/>
          <w:sz w:val="20"/>
          <w:szCs w:val="20"/>
        </w:rPr>
      </w:pPr>
      <w:r w:rsidRPr="00996C84">
        <w:rPr>
          <w:rFonts w:ascii="Arial" w:hAnsi="Arial" w:cs="Arial"/>
          <w:sz w:val="20"/>
          <w:szCs w:val="20"/>
        </w:rPr>
        <w:t>Anexa</w:t>
      </w:r>
      <w:r w:rsidR="00626DDB">
        <w:rPr>
          <w:rFonts w:ascii="Arial" w:hAnsi="Arial" w:cs="Arial"/>
          <w:sz w:val="20"/>
          <w:szCs w:val="20"/>
        </w:rPr>
        <w:t xml:space="preserve"> _________________</w:t>
      </w:r>
    </w:p>
    <w:p w:rsidR="002F7E3D" w:rsidRDefault="002F7E3D" w:rsidP="00DD2F2D">
      <w:pPr>
        <w:jc w:val="right"/>
        <w:rPr>
          <w:rFonts w:ascii="Arial" w:hAnsi="Arial" w:cs="Arial"/>
          <w:sz w:val="20"/>
          <w:szCs w:val="20"/>
        </w:rPr>
      </w:pPr>
    </w:p>
    <w:p w:rsidR="0058123F" w:rsidRDefault="0058123F" w:rsidP="00DD2F2D">
      <w:pPr>
        <w:jc w:val="right"/>
        <w:rPr>
          <w:rFonts w:ascii="Arial" w:hAnsi="Arial" w:cs="Arial"/>
          <w:sz w:val="20"/>
          <w:szCs w:val="20"/>
        </w:rPr>
      </w:pPr>
    </w:p>
    <w:p w:rsidR="0058123F" w:rsidRDefault="0058123F" w:rsidP="00DD2F2D">
      <w:pPr>
        <w:jc w:val="right"/>
        <w:rPr>
          <w:rFonts w:ascii="Arial" w:hAnsi="Arial" w:cs="Arial"/>
          <w:sz w:val="20"/>
          <w:szCs w:val="20"/>
        </w:rPr>
      </w:pPr>
    </w:p>
    <w:p w:rsidR="00626DDB" w:rsidRPr="00996C84" w:rsidRDefault="00626DDB" w:rsidP="00DD2F2D">
      <w:pPr>
        <w:jc w:val="right"/>
        <w:rPr>
          <w:rFonts w:ascii="Arial" w:hAnsi="Arial" w:cs="Arial"/>
          <w:sz w:val="20"/>
          <w:szCs w:val="20"/>
        </w:rPr>
      </w:pPr>
    </w:p>
    <w:p w:rsidR="00DD2F2D" w:rsidRPr="00D0021F" w:rsidRDefault="00D0021F" w:rsidP="00457792">
      <w:pPr>
        <w:jc w:val="center"/>
        <w:rPr>
          <w:rFonts w:ascii="Arial" w:hAnsi="Arial" w:cs="Arial"/>
          <w:b/>
        </w:rPr>
      </w:pPr>
      <w:r w:rsidRPr="00D0021F">
        <w:rPr>
          <w:rFonts w:ascii="Arial" w:hAnsi="Arial" w:cs="Arial"/>
          <w:b/>
        </w:rPr>
        <w:t>Funcții publice de execuție</w:t>
      </w:r>
      <w:r w:rsidR="00DD2F2D" w:rsidRPr="00D0021F">
        <w:rPr>
          <w:rFonts w:ascii="Arial" w:hAnsi="Arial" w:cs="Arial"/>
          <w:b/>
        </w:rPr>
        <w:t xml:space="preserve"> vacante </w:t>
      </w:r>
      <w:r w:rsidR="00FC06A0" w:rsidRPr="00D0021F">
        <w:rPr>
          <w:rFonts w:ascii="Arial" w:hAnsi="Arial" w:cs="Arial"/>
          <w:b/>
        </w:rPr>
        <w:t>din statul de funcții al Aparatului de specialitate al Primarului Municipiului Baia Mare</w:t>
      </w:r>
      <w:r w:rsidRPr="00D0021F">
        <w:rPr>
          <w:rFonts w:ascii="Arial" w:hAnsi="Arial" w:cs="Arial"/>
          <w:b/>
        </w:rPr>
        <w:t>,</w:t>
      </w:r>
      <w:r w:rsidR="00FC06A0" w:rsidRPr="00D0021F">
        <w:rPr>
          <w:rFonts w:ascii="Arial" w:hAnsi="Arial" w:cs="Arial"/>
          <w:b/>
        </w:rPr>
        <w:t xml:space="preserve"> </w:t>
      </w:r>
      <w:r w:rsidR="00DD2F2D" w:rsidRPr="00D0021F">
        <w:rPr>
          <w:rFonts w:ascii="Arial" w:hAnsi="Arial" w:cs="Arial"/>
          <w:b/>
        </w:rPr>
        <w:t>propuse a fi transformate</w:t>
      </w:r>
    </w:p>
    <w:p w:rsidR="002F7E3D" w:rsidRDefault="002F7E3D" w:rsidP="00457792">
      <w:pPr>
        <w:jc w:val="center"/>
        <w:rPr>
          <w:rFonts w:ascii="Arial" w:hAnsi="Arial" w:cs="Arial"/>
          <w:b/>
          <w:sz w:val="24"/>
          <w:szCs w:val="24"/>
        </w:rPr>
      </w:pPr>
    </w:p>
    <w:p w:rsidR="0058123F" w:rsidRDefault="0058123F" w:rsidP="00457792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jc w:val="center"/>
        <w:tblInd w:w="720" w:type="dxa"/>
        <w:tblLook w:val="04A0"/>
      </w:tblPr>
      <w:tblGrid>
        <w:gridCol w:w="559"/>
        <w:gridCol w:w="2694"/>
        <w:gridCol w:w="2592"/>
        <w:gridCol w:w="2644"/>
      </w:tblGrid>
      <w:tr w:rsidR="006C12D1" w:rsidRPr="002D2BCD" w:rsidTr="007F1F5E">
        <w:trPr>
          <w:trHeight w:val="696"/>
          <w:jc w:val="center"/>
        </w:trPr>
        <w:tc>
          <w:tcPr>
            <w:tcW w:w="559" w:type="dxa"/>
            <w:vAlign w:val="center"/>
          </w:tcPr>
          <w:p w:rsidR="006C12D1" w:rsidRPr="002D2BCD" w:rsidRDefault="006C12D1" w:rsidP="0045779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2BCD">
              <w:rPr>
                <w:rFonts w:ascii="Arial" w:hAnsi="Arial" w:cs="Arial"/>
                <w:b/>
                <w:sz w:val="20"/>
                <w:szCs w:val="20"/>
              </w:rPr>
              <w:t>Nr. crt.</w:t>
            </w:r>
          </w:p>
        </w:tc>
        <w:tc>
          <w:tcPr>
            <w:tcW w:w="2694" w:type="dxa"/>
            <w:vAlign w:val="center"/>
          </w:tcPr>
          <w:p w:rsidR="006C12D1" w:rsidRPr="002D2BCD" w:rsidRDefault="006C12D1" w:rsidP="0045779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2BCD">
              <w:rPr>
                <w:rFonts w:ascii="Arial" w:hAnsi="Arial" w:cs="Arial"/>
                <w:b/>
                <w:sz w:val="20"/>
                <w:szCs w:val="20"/>
              </w:rPr>
              <w:t>Compartiment</w:t>
            </w:r>
          </w:p>
        </w:tc>
        <w:tc>
          <w:tcPr>
            <w:tcW w:w="2592" w:type="dxa"/>
            <w:vAlign w:val="center"/>
          </w:tcPr>
          <w:p w:rsidR="006C12D1" w:rsidRPr="002D2BCD" w:rsidRDefault="006C12D1" w:rsidP="0045779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2BCD">
              <w:rPr>
                <w:rFonts w:ascii="Arial" w:hAnsi="Arial" w:cs="Arial"/>
                <w:b/>
                <w:sz w:val="20"/>
                <w:szCs w:val="20"/>
              </w:rPr>
              <w:t>Post existent</w:t>
            </w:r>
          </w:p>
        </w:tc>
        <w:tc>
          <w:tcPr>
            <w:tcW w:w="2644" w:type="dxa"/>
            <w:vAlign w:val="center"/>
          </w:tcPr>
          <w:p w:rsidR="006C12D1" w:rsidRPr="002D2BCD" w:rsidRDefault="006C12D1" w:rsidP="0045779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2BCD">
              <w:rPr>
                <w:rFonts w:ascii="Arial" w:hAnsi="Arial" w:cs="Arial"/>
                <w:b/>
                <w:sz w:val="20"/>
                <w:szCs w:val="20"/>
              </w:rPr>
              <w:t>Post transformat</w:t>
            </w:r>
          </w:p>
        </w:tc>
      </w:tr>
      <w:tr w:rsidR="00C71178" w:rsidRPr="002D2BCD" w:rsidTr="007F1F5E">
        <w:trPr>
          <w:trHeight w:val="643"/>
          <w:jc w:val="center"/>
        </w:trPr>
        <w:tc>
          <w:tcPr>
            <w:tcW w:w="559" w:type="dxa"/>
            <w:vAlign w:val="center"/>
          </w:tcPr>
          <w:p w:rsidR="00C71178" w:rsidRDefault="00326523" w:rsidP="00457792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7117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2694" w:type="dxa"/>
            <w:vAlign w:val="center"/>
          </w:tcPr>
          <w:p w:rsidR="00C71178" w:rsidRPr="00197D59" w:rsidRDefault="00C71178" w:rsidP="00EE498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Serviciul </w:t>
            </w:r>
            <w:r w:rsidR="00EE498C">
              <w:rPr>
                <w:rFonts w:ascii="Arial" w:hAnsi="Arial" w:cs="Arial"/>
                <w:sz w:val="20"/>
                <w:szCs w:val="20"/>
              </w:rPr>
              <w:t>Contracte Imobiliare, Compartimentul Monitorizare Contracte</w:t>
            </w:r>
          </w:p>
        </w:tc>
        <w:tc>
          <w:tcPr>
            <w:tcW w:w="2592" w:type="dxa"/>
            <w:vAlign w:val="center"/>
          </w:tcPr>
          <w:p w:rsidR="00C71178" w:rsidRDefault="00EE498C" w:rsidP="00CF202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consilier</w:t>
            </w:r>
            <w:r w:rsidR="00C71178" w:rsidRPr="00780AA9">
              <w:rPr>
                <w:rFonts w:ascii="Arial" w:hAnsi="Arial" w:cs="Arial"/>
                <w:sz w:val="20"/>
                <w:szCs w:val="20"/>
              </w:rPr>
              <w:t>, clasa I grad profesional superior</w:t>
            </w:r>
          </w:p>
        </w:tc>
        <w:tc>
          <w:tcPr>
            <w:tcW w:w="2644" w:type="dxa"/>
            <w:vAlign w:val="center"/>
          </w:tcPr>
          <w:p w:rsidR="0097692D" w:rsidRPr="0097692D" w:rsidRDefault="00EE498C" w:rsidP="00EE498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consilier</w:t>
            </w:r>
            <w:r w:rsidR="00C71178" w:rsidRPr="00780AA9">
              <w:rPr>
                <w:rFonts w:ascii="Arial" w:hAnsi="Arial" w:cs="Arial"/>
                <w:sz w:val="20"/>
                <w:szCs w:val="20"/>
              </w:rPr>
              <w:t xml:space="preserve">, clasa I grad profesional </w:t>
            </w:r>
            <w:r>
              <w:rPr>
                <w:rFonts w:ascii="Arial" w:hAnsi="Arial" w:cs="Arial"/>
                <w:sz w:val="20"/>
                <w:szCs w:val="20"/>
              </w:rPr>
              <w:t>asistent</w:t>
            </w:r>
          </w:p>
        </w:tc>
      </w:tr>
      <w:tr w:rsidR="007F1F5E" w:rsidRPr="002D2BCD" w:rsidTr="007F1F5E">
        <w:trPr>
          <w:trHeight w:val="643"/>
          <w:jc w:val="center"/>
        </w:trPr>
        <w:tc>
          <w:tcPr>
            <w:tcW w:w="559" w:type="dxa"/>
            <w:vAlign w:val="center"/>
          </w:tcPr>
          <w:p w:rsidR="007F1F5E" w:rsidRDefault="00EE498C" w:rsidP="00457792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F1F5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:rsidR="007F1F5E" w:rsidRDefault="007F1F5E" w:rsidP="00EE498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Serviciul </w:t>
            </w:r>
            <w:r w:rsidR="00EE498C">
              <w:rPr>
                <w:rFonts w:ascii="Arial" w:hAnsi="Arial" w:cs="Arial"/>
                <w:sz w:val="20"/>
                <w:szCs w:val="20"/>
              </w:rPr>
              <w:t>Infrastructură</w:t>
            </w:r>
          </w:p>
        </w:tc>
        <w:tc>
          <w:tcPr>
            <w:tcW w:w="2592" w:type="dxa"/>
            <w:vAlign w:val="center"/>
          </w:tcPr>
          <w:p w:rsidR="007F1F5E" w:rsidRDefault="00EE498C" w:rsidP="00EE49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 de specialitate clasa II</w:t>
            </w:r>
            <w:r w:rsidR="007F1F5E" w:rsidRPr="00780AA9">
              <w:rPr>
                <w:rFonts w:ascii="Arial" w:hAnsi="Arial" w:cs="Arial"/>
                <w:sz w:val="20"/>
                <w:szCs w:val="20"/>
              </w:rPr>
              <w:t xml:space="preserve">, I grad profesional </w:t>
            </w:r>
            <w:r>
              <w:rPr>
                <w:rFonts w:ascii="Arial" w:hAnsi="Arial" w:cs="Arial"/>
                <w:sz w:val="20"/>
                <w:szCs w:val="20"/>
              </w:rPr>
              <w:t>superior</w:t>
            </w:r>
          </w:p>
        </w:tc>
        <w:tc>
          <w:tcPr>
            <w:tcW w:w="2644" w:type="dxa"/>
            <w:vAlign w:val="center"/>
          </w:tcPr>
          <w:p w:rsidR="007F1F5E" w:rsidRDefault="00EE498C" w:rsidP="00EE49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inspector</w:t>
            </w:r>
            <w:r w:rsidR="007F1F5E" w:rsidRPr="00780AA9">
              <w:rPr>
                <w:rFonts w:ascii="Arial" w:hAnsi="Arial" w:cs="Arial"/>
                <w:sz w:val="20"/>
                <w:szCs w:val="20"/>
              </w:rPr>
              <w:t xml:space="preserve">, clasa I grad profesional </w:t>
            </w:r>
            <w:r>
              <w:rPr>
                <w:rFonts w:ascii="Arial" w:hAnsi="Arial" w:cs="Arial"/>
                <w:sz w:val="20"/>
                <w:szCs w:val="20"/>
              </w:rPr>
              <w:t>superior</w:t>
            </w:r>
          </w:p>
        </w:tc>
      </w:tr>
    </w:tbl>
    <w:p w:rsidR="00DD2F2D" w:rsidRPr="002D2BCD" w:rsidRDefault="00DD2F2D" w:rsidP="002D2BCD">
      <w:pPr>
        <w:rPr>
          <w:rFonts w:ascii="Arial" w:hAnsi="Arial" w:cs="Arial"/>
        </w:rPr>
      </w:pPr>
    </w:p>
    <w:sectPr w:rsidR="00DD2F2D" w:rsidRPr="002D2BCD" w:rsidSect="002D2BCD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538E4"/>
    <w:multiLevelType w:val="hybridMultilevel"/>
    <w:tmpl w:val="3F70F97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2F2D"/>
    <w:rsid w:val="00020AFF"/>
    <w:rsid w:val="000308C6"/>
    <w:rsid w:val="000B24A0"/>
    <w:rsid w:val="000F7FC1"/>
    <w:rsid w:val="00101046"/>
    <w:rsid w:val="001064DD"/>
    <w:rsid w:val="00154C97"/>
    <w:rsid w:val="00170ABD"/>
    <w:rsid w:val="00190940"/>
    <w:rsid w:val="00194675"/>
    <w:rsid w:val="00197D59"/>
    <w:rsid w:val="001F58F7"/>
    <w:rsid w:val="00204E8A"/>
    <w:rsid w:val="00210E03"/>
    <w:rsid w:val="00222352"/>
    <w:rsid w:val="00223DA5"/>
    <w:rsid w:val="00255FD2"/>
    <w:rsid w:val="002A038E"/>
    <w:rsid w:val="002D2BCD"/>
    <w:rsid w:val="002F7E3D"/>
    <w:rsid w:val="00306B3D"/>
    <w:rsid w:val="00317A69"/>
    <w:rsid w:val="00326523"/>
    <w:rsid w:val="003703E0"/>
    <w:rsid w:val="00371A3E"/>
    <w:rsid w:val="00375D23"/>
    <w:rsid w:val="00386B98"/>
    <w:rsid w:val="003B7AF7"/>
    <w:rsid w:val="003D76AE"/>
    <w:rsid w:val="00457792"/>
    <w:rsid w:val="004A2422"/>
    <w:rsid w:val="004F0EC0"/>
    <w:rsid w:val="00516559"/>
    <w:rsid w:val="00546C25"/>
    <w:rsid w:val="005562B1"/>
    <w:rsid w:val="00573DD8"/>
    <w:rsid w:val="0057563B"/>
    <w:rsid w:val="0058123F"/>
    <w:rsid w:val="005817DE"/>
    <w:rsid w:val="005B434E"/>
    <w:rsid w:val="005C52C0"/>
    <w:rsid w:val="006006E5"/>
    <w:rsid w:val="00610765"/>
    <w:rsid w:val="00626DDB"/>
    <w:rsid w:val="00652C15"/>
    <w:rsid w:val="006C12D1"/>
    <w:rsid w:val="0072524F"/>
    <w:rsid w:val="0075727F"/>
    <w:rsid w:val="00760FE6"/>
    <w:rsid w:val="007F1F5E"/>
    <w:rsid w:val="00836AE8"/>
    <w:rsid w:val="008516F3"/>
    <w:rsid w:val="00880350"/>
    <w:rsid w:val="008D19F7"/>
    <w:rsid w:val="00917A9E"/>
    <w:rsid w:val="00957BFF"/>
    <w:rsid w:val="0097692D"/>
    <w:rsid w:val="00993E50"/>
    <w:rsid w:val="00996C84"/>
    <w:rsid w:val="009C60AD"/>
    <w:rsid w:val="009F3778"/>
    <w:rsid w:val="009F78A9"/>
    <w:rsid w:val="00A35317"/>
    <w:rsid w:val="00A570DD"/>
    <w:rsid w:val="00A83686"/>
    <w:rsid w:val="00AB068E"/>
    <w:rsid w:val="00AD17E2"/>
    <w:rsid w:val="00B2185F"/>
    <w:rsid w:val="00B41947"/>
    <w:rsid w:val="00B425E5"/>
    <w:rsid w:val="00B43385"/>
    <w:rsid w:val="00B55387"/>
    <w:rsid w:val="00B65C6A"/>
    <w:rsid w:val="00B777C0"/>
    <w:rsid w:val="00B974CD"/>
    <w:rsid w:val="00BE6526"/>
    <w:rsid w:val="00BF26D6"/>
    <w:rsid w:val="00C43DF9"/>
    <w:rsid w:val="00C71178"/>
    <w:rsid w:val="00C76032"/>
    <w:rsid w:val="00C83CAC"/>
    <w:rsid w:val="00CA7DF6"/>
    <w:rsid w:val="00CD68C4"/>
    <w:rsid w:val="00CE067D"/>
    <w:rsid w:val="00CF2025"/>
    <w:rsid w:val="00CF6C57"/>
    <w:rsid w:val="00D0021F"/>
    <w:rsid w:val="00D268F5"/>
    <w:rsid w:val="00D6171E"/>
    <w:rsid w:val="00D9428E"/>
    <w:rsid w:val="00DC2163"/>
    <w:rsid w:val="00DC7751"/>
    <w:rsid w:val="00DD2F2D"/>
    <w:rsid w:val="00E402FF"/>
    <w:rsid w:val="00E52150"/>
    <w:rsid w:val="00E650ED"/>
    <w:rsid w:val="00EE498C"/>
    <w:rsid w:val="00EE6CF5"/>
    <w:rsid w:val="00F54BFA"/>
    <w:rsid w:val="00F90073"/>
    <w:rsid w:val="00FC06A0"/>
    <w:rsid w:val="00FE4ADC"/>
    <w:rsid w:val="00FE7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E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F2D"/>
    <w:pPr>
      <w:ind w:left="720"/>
      <w:contextualSpacing/>
    </w:pPr>
  </w:style>
  <w:style w:type="table" w:styleId="TableGrid">
    <w:name w:val="Table Grid"/>
    <w:basedOn w:val="TableNormal"/>
    <w:uiPriority w:val="59"/>
    <w:rsid w:val="00DD2F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resurse10</dc:creator>
  <cp:lastModifiedBy>resurse10</cp:lastModifiedBy>
  <cp:revision>2</cp:revision>
  <cp:lastPrinted>2018-01-17T12:08:00Z</cp:lastPrinted>
  <dcterms:created xsi:type="dcterms:W3CDTF">2025-03-18T11:53:00Z</dcterms:created>
  <dcterms:modified xsi:type="dcterms:W3CDTF">2025-03-18T11:53:00Z</dcterms:modified>
</cp:coreProperties>
</file>