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C703F0" w:rsidRDefault="003A16EB" w:rsidP="00B92BFA">
      <w:pPr>
        <w:rPr>
          <w:rFonts w:cs="Arial"/>
          <w:b/>
          <w:sz w:val="22"/>
          <w:szCs w:val="22"/>
        </w:rPr>
      </w:pPr>
      <w:permStart w:id="0" w:edGrp="everyone"/>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00AF3D2E" w:rsidRPr="00C703F0">
        <w:rPr>
          <w:rFonts w:cs="Arial"/>
          <w:sz w:val="22"/>
          <w:szCs w:val="22"/>
        </w:rPr>
        <w:tab/>
      </w:r>
      <w:r w:rsidRPr="00C703F0">
        <w:rPr>
          <w:rFonts w:cs="Arial"/>
          <w:sz w:val="22"/>
          <w:szCs w:val="22"/>
        </w:rPr>
        <w:tab/>
      </w:r>
      <w:r w:rsidR="00AF3D2E" w:rsidRPr="00C703F0">
        <w:rPr>
          <w:rFonts w:cs="Arial"/>
          <w:b/>
          <w:sz w:val="22"/>
          <w:szCs w:val="22"/>
        </w:rPr>
        <w:t xml:space="preserve">ANEXA 1 LA H.C.L. NR  </w:t>
      </w:r>
      <w:r w:rsidR="00597A84">
        <w:rPr>
          <w:rFonts w:cs="Arial"/>
          <w:b/>
          <w:sz w:val="22"/>
          <w:szCs w:val="22"/>
        </w:rPr>
        <w:t xml:space="preserve">  </w:t>
      </w:r>
      <w:r w:rsidR="00AF3D2E" w:rsidRPr="00C703F0">
        <w:rPr>
          <w:rFonts w:cs="Arial"/>
          <w:b/>
          <w:sz w:val="22"/>
          <w:szCs w:val="22"/>
        </w:rPr>
        <w:t xml:space="preserve">     </w:t>
      </w:r>
      <w:r w:rsidRPr="00C703F0">
        <w:rPr>
          <w:rFonts w:cs="Arial"/>
          <w:b/>
          <w:sz w:val="22"/>
          <w:szCs w:val="22"/>
        </w:rPr>
        <w:t>/2025</w:t>
      </w:r>
    </w:p>
    <w:p w:rsidR="00AF3D2E" w:rsidRPr="00C703F0" w:rsidRDefault="00AF3D2E" w:rsidP="00B92BFA">
      <w:pPr>
        <w:rPr>
          <w:rFonts w:cs="Arial"/>
          <w:b/>
          <w:sz w:val="22"/>
          <w:szCs w:val="22"/>
        </w:rPr>
      </w:pPr>
    </w:p>
    <w:p w:rsidR="00B92BFA" w:rsidRPr="00C703F0" w:rsidRDefault="007F2FAE" w:rsidP="00B92BFA">
      <w:pPr>
        <w:rPr>
          <w:rFonts w:cs="Arial"/>
          <w:sz w:val="22"/>
          <w:szCs w:val="22"/>
        </w:rPr>
      </w:pPr>
      <w:r w:rsidRPr="00C703F0">
        <w:rPr>
          <w:rFonts w:cs="Arial"/>
          <w:sz w:val="22"/>
          <w:szCs w:val="22"/>
        </w:rPr>
        <w:t>Nr. ........</w:t>
      </w:r>
      <w:r w:rsidR="00AF3D2E" w:rsidRPr="00C703F0">
        <w:rPr>
          <w:rFonts w:cs="Arial"/>
          <w:sz w:val="22"/>
          <w:szCs w:val="22"/>
        </w:rPr>
        <w:t>....</w:t>
      </w:r>
      <w:r w:rsidRPr="00C703F0">
        <w:rPr>
          <w:rFonts w:cs="Arial"/>
          <w:sz w:val="22"/>
          <w:szCs w:val="22"/>
        </w:rPr>
        <w:t xml:space="preserve"> / ............ 2025</w:t>
      </w:r>
      <w:r w:rsidR="00B92BFA" w:rsidRPr="00C703F0">
        <w:rPr>
          <w:rFonts w:cs="Arial"/>
          <w:sz w:val="22"/>
          <w:szCs w:val="22"/>
        </w:rPr>
        <w:t xml:space="preserve"> Municipiul Baia Mare</w:t>
      </w:r>
      <w:r w:rsidR="00B92BFA" w:rsidRPr="00C703F0">
        <w:rPr>
          <w:rFonts w:cs="Arial"/>
          <w:sz w:val="22"/>
          <w:szCs w:val="22"/>
        </w:rPr>
        <w:tab/>
      </w:r>
      <w:r w:rsidR="00B92BFA" w:rsidRPr="00C703F0">
        <w:rPr>
          <w:rFonts w:cs="Arial"/>
          <w:sz w:val="22"/>
          <w:szCs w:val="22"/>
        </w:rPr>
        <w:tab/>
      </w:r>
      <w:r w:rsidR="00B92BFA" w:rsidRPr="00C703F0">
        <w:rPr>
          <w:rFonts w:cs="Arial"/>
          <w:sz w:val="22"/>
          <w:szCs w:val="22"/>
        </w:rPr>
        <w:tab/>
      </w:r>
      <w:r w:rsidR="00B92BFA" w:rsidRPr="00C703F0">
        <w:rPr>
          <w:rFonts w:cs="Arial"/>
          <w:sz w:val="22"/>
          <w:szCs w:val="22"/>
        </w:rPr>
        <w:tab/>
      </w:r>
      <w:r w:rsidR="00B92BFA" w:rsidRPr="00C703F0">
        <w:rPr>
          <w:rFonts w:cs="Arial"/>
          <w:sz w:val="22"/>
          <w:szCs w:val="22"/>
        </w:rPr>
        <w:tab/>
      </w:r>
    </w:p>
    <w:p w:rsidR="000F1762" w:rsidRPr="00C703F0" w:rsidRDefault="000F1762" w:rsidP="00B92BFA">
      <w:pPr>
        <w:rPr>
          <w:rFonts w:cs="Arial"/>
          <w:sz w:val="22"/>
          <w:szCs w:val="22"/>
        </w:rPr>
      </w:pPr>
      <w:r w:rsidRPr="00C703F0">
        <w:rPr>
          <w:rFonts w:cs="Arial"/>
          <w:sz w:val="22"/>
          <w:szCs w:val="22"/>
        </w:rPr>
        <w:t>Nr............</w:t>
      </w:r>
      <w:r w:rsidR="00AF3D2E" w:rsidRPr="00C703F0">
        <w:rPr>
          <w:rFonts w:cs="Arial"/>
          <w:sz w:val="22"/>
          <w:szCs w:val="22"/>
        </w:rPr>
        <w:t>..</w:t>
      </w:r>
      <w:r w:rsidRPr="00C703F0">
        <w:rPr>
          <w:rFonts w:cs="Arial"/>
          <w:sz w:val="22"/>
          <w:szCs w:val="22"/>
        </w:rPr>
        <w:t>/.............</w:t>
      </w:r>
      <w:r w:rsidR="00241D6B" w:rsidRPr="00C703F0">
        <w:rPr>
          <w:rFonts w:cs="Arial"/>
          <w:sz w:val="22"/>
          <w:szCs w:val="22"/>
        </w:rPr>
        <w:t xml:space="preserve">  </w:t>
      </w:r>
      <w:r w:rsidR="007F2FAE" w:rsidRPr="00C703F0">
        <w:rPr>
          <w:rFonts w:cs="Arial"/>
          <w:sz w:val="22"/>
          <w:szCs w:val="22"/>
        </w:rPr>
        <w:t>2025</w:t>
      </w:r>
      <w:r w:rsidR="00BB4A20" w:rsidRPr="00C703F0">
        <w:rPr>
          <w:rFonts w:cs="Arial"/>
          <w:sz w:val="22"/>
          <w:szCs w:val="22"/>
        </w:rPr>
        <w:t xml:space="preserve"> Serviciul de Ajutor Maltez Baia Mare</w:t>
      </w:r>
    </w:p>
    <w:p w:rsidR="008F7DB6" w:rsidRPr="00C703F0" w:rsidRDefault="008F7DB6" w:rsidP="00B92BFA">
      <w:pPr>
        <w:rPr>
          <w:rFonts w:cs="Arial"/>
          <w:sz w:val="22"/>
          <w:szCs w:val="22"/>
        </w:rPr>
      </w:pPr>
    </w:p>
    <w:p w:rsidR="00B92BFA" w:rsidRPr="00C703F0" w:rsidRDefault="00B92BFA" w:rsidP="00B92BFA">
      <w:pPr>
        <w:tabs>
          <w:tab w:val="left" w:pos="3509"/>
        </w:tabs>
        <w:rPr>
          <w:rFonts w:cs="Arial"/>
          <w:sz w:val="22"/>
          <w:szCs w:val="22"/>
        </w:rPr>
      </w:pPr>
      <w:r w:rsidRPr="00C703F0">
        <w:rPr>
          <w:rFonts w:cs="Arial"/>
          <w:sz w:val="22"/>
          <w:szCs w:val="22"/>
        </w:rPr>
        <w:tab/>
      </w:r>
    </w:p>
    <w:p w:rsidR="00B92BFA" w:rsidRPr="00C703F0" w:rsidRDefault="00B92BFA" w:rsidP="00B92BFA">
      <w:pPr>
        <w:pStyle w:val="TITLU"/>
        <w:outlineLvl w:val="0"/>
        <w:rPr>
          <w:rFonts w:cs="Arial"/>
          <w:sz w:val="22"/>
          <w:szCs w:val="22"/>
        </w:rPr>
      </w:pPr>
      <w:permStart w:id="1" w:edGrp="everyone"/>
      <w:r w:rsidRPr="00C703F0">
        <w:rPr>
          <w:rFonts w:cs="Arial"/>
          <w:sz w:val="22"/>
          <w:szCs w:val="22"/>
        </w:rPr>
        <w:t xml:space="preserve">ACORD DE </w:t>
      </w:r>
      <w:r w:rsidR="000F1762" w:rsidRPr="00C703F0">
        <w:rPr>
          <w:rFonts w:cs="Arial"/>
          <w:sz w:val="22"/>
          <w:szCs w:val="22"/>
        </w:rPr>
        <w:t>COOPERARE</w:t>
      </w:r>
      <w:r w:rsidRPr="00C703F0">
        <w:rPr>
          <w:rFonts w:cs="Arial"/>
          <w:sz w:val="22"/>
          <w:szCs w:val="22"/>
        </w:rPr>
        <w:t xml:space="preserve"> ÎNCHEIAT  ÎN BAZA H.C.L. NR.</w:t>
      </w:r>
      <w:r w:rsidR="00BB4A20" w:rsidRPr="00C703F0">
        <w:rPr>
          <w:rFonts w:cs="Arial"/>
          <w:sz w:val="22"/>
          <w:szCs w:val="22"/>
        </w:rPr>
        <w:t xml:space="preserve">         </w:t>
      </w:r>
      <w:r w:rsidR="003A16EB" w:rsidRPr="00C703F0">
        <w:rPr>
          <w:rFonts w:cs="Arial"/>
          <w:sz w:val="22"/>
          <w:szCs w:val="22"/>
        </w:rPr>
        <w:t>/2025</w:t>
      </w:r>
      <w:r w:rsidR="007F2FAE" w:rsidRPr="00C703F0">
        <w:rPr>
          <w:rFonts w:cs="Arial"/>
          <w:sz w:val="22"/>
          <w:szCs w:val="22"/>
        </w:rPr>
        <w:t xml:space="preserve"> </w:t>
      </w:r>
    </w:p>
    <w:p w:rsidR="000F1762" w:rsidRPr="00C703F0" w:rsidRDefault="007F2FAE" w:rsidP="00B92BFA">
      <w:pPr>
        <w:pStyle w:val="TITLU"/>
        <w:outlineLvl w:val="0"/>
        <w:rPr>
          <w:rFonts w:cs="Arial"/>
          <w:sz w:val="22"/>
          <w:szCs w:val="22"/>
        </w:rPr>
      </w:pPr>
      <w:r w:rsidRPr="00C703F0">
        <w:rPr>
          <w:rFonts w:cs="Arial"/>
          <w:sz w:val="22"/>
          <w:szCs w:val="22"/>
        </w:rPr>
        <w:t xml:space="preserve"> </w:t>
      </w:r>
      <w:r w:rsidR="00573EBF" w:rsidRPr="00C703F0">
        <w:rPr>
          <w:rFonts w:cs="Arial"/>
          <w:sz w:val="22"/>
          <w:szCs w:val="22"/>
        </w:rPr>
        <w:t xml:space="preserve"> </w:t>
      </w:r>
    </w:p>
    <w:permEnd w:id="1"/>
    <w:p w:rsidR="00B92BFA" w:rsidRPr="00C703F0" w:rsidRDefault="00B92BFA" w:rsidP="00B92BFA">
      <w:pPr>
        <w:rPr>
          <w:rFonts w:cs="Arial"/>
          <w:sz w:val="22"/>
          <w:szCs w:val="22"/>
        </w:rPr>
      </w:pPr>
    </w:p>
    <w:p w:rsidR="00236407" w:rsidRPr="00C703F0" w:rsidRDefault="00236407" w:rsidP="009B7253">
      <w:pPr>
        <w:pStyle w:val="SUBTITLU"/>
      </w:pPr>
    </w:p>
    <w:p w:rsidR="00B92BFA" w:rsidRPr="00C703F0" w:rsidRDefault="00B92BFA" w:rsidP="009B7253">
      <w:pPr>
        <w:pStyle w:val="SUBTITLU"/>
      </w:pPr>
      <w:r w:rsidRPr="00C703F0">
        <w:t>I. Părţile</w:t>
      </w:r>
    </w:p>
    <w:p w:rsidR="00236407" w:rsidRPr="00C703F0" w:rsidRDefault="00236407" w:rsidP="009B7253">
      <w:pPr>
        <w:pStyle w:val="SUBTITLU"/>
      </w:pPr>
    </w:p>
    <w:p w:rsidR="00B92BFA" w:rsidRPr="00C703F0" w:rsidRDefault="00B92BFA" w:rsidP="00B92BFA">
      <w:pPr>
        <w:rPr>
          <w:rFonts w:cs="Arial"/>
          <w:sz w:val="22"/>
          <w:szCs w:val="22"/>
        </w:rPr>
      </w:pPr>
    </w:p>
    <w:p w:rsidR="00B92BFA" w:rsidRPr="00C703F0" w:rsidRDefault="00B92BFA" w:rsidP="00B92BFA">
      <w:pPr>
        <w:pStyle w:val="ARTICOLE"/>
        <w:rPr>
          <w:rFonts w:cs="Arial"/>
          <w:sz w:val="22"/>
          <w:szCs w:val="22"/>
          <w:lang w:val="ro-RO"/>
        </w:rPr>
      </w:pPr>
      <w:r w:rsidRPr="00C703F0">
        <w:rPr>
          <w:rFonts w:cs="Arial"/>
          <w:sz w:val="22"/>
          <w:szCs w:val="22"/>
          <w:lang w:val="ro-RO"/>
        </w:rPr>
        <w:t>Între,</w:t>
      </w:r>
    </w:p>
    <w:bookmarkStart w:id="0" w:name="do|ax3|pe1|pt1|pa2"/>
    <w:p w:rsidR="00B92BFA" w:rsidRPr="00C703F0" w:rsidRDefault="005515AA" w:rsidP="00B92BFA">
      <w:pPr>
        <w:jc w:val="both"/>
        <w:rPr>
          <w:rFonts w:cs="Arial"/>
          <w:sz w:val="22"/>
          <w:szCs w:val="22"/>
        </w:rPr>
      </w:pPr>
      <w:r w:rsidRPr="00C703F0">
        <w:rPr>
          <w:rFonts w:cs="Arial"/>
          <w:sz w:val="22"/>
          <w:szCs w:val="22"/>
        </w:rPr>
        <w:fldChar w:fldCharType="begin"/>
      </w:r>
      <w:r w:rsidR="00B92BFA" w:rsidRPr="00C703F0">
        <w:rPr>
          <w:rFonts w:cs="Arial"/>
          <w:sz w:val="22"/>
          <w:szCs w:val="22"/>
        </w:rPr>
        <w:instrText xml:space="preserve"> HYPERLINK "" \l "#" </w:instrText>
      </w:r>
      <w:r w:rsidRPr="00C703F0">
        <w:rPr>
          <w:rFonts w:cs="Arial"/>
          <w:sz w:val="22"/>
          <w:szCs w:val="22"/>
        </w:rPr>
        <w:fldChar w:fldCharType="end"/>
      </w:r>
      <w:bookmarkEnd w:id="0"/>
      <w:r w:rsidR="00B92BFA" w:rsidRPr="00C703F0">
        <w:rPr>
          <w:rFonts w:cs="Arial"/>
          <w:sz w:val="22"/>
          <w:szCs w:val="22"/>
        </w:rPr>
        <w:t>Municipiul Baia Mare, str. Gh. Şincai nr. 37, Baia Mare, judeţ Maramureş, telefon 0262</w:t>
      </w:r>
      <w:r w:rsidR="000F1762" w:rsidRPr="00C703F0">
        <w:rPr>
          <w:rFonts w:cs="Arial"/>
          <w:sz w:val="22"/>
          <w:szCs w:val="22"/>
        </w:rPr>
        <w:t>/</w:t>
      </w:r>
      <w:r w:rsidR="00B92BFA" w:rsidRPr="00C703F0">
        <w:rPr>
          <w:rFonts w:cs="Arial"/>
          <w:sz w:val="22"/>
          <w:szCs w:val="22"/>
        </w:rPr>
        <w:t xml:space="preserve">211001, fax </w:t>
      </w:r>
      <w:r w:rsidR="000F1762" w:rsidRPr="00C703F0">
        <w:rPr>
          <w:rFonts w:cs="Arial"/>
          <w:sz w:val="22"/>
          <w:szCs w:val="22"/>
        </w:rPr>
        <w:t>0262/212332</w:t>
      </w:r>
      <w:r w:rsidR="00B92BFA" w:rsidRPr="00C703F0">
        <w:rPr>
          <w:rFonts w:cs="Arial"/>
          <w:sz w:val="22"/>
          <w:szCs w:val="22"/>
        </w:rPr>
        <w:t>, cod fiscal 3627692, cont RO61 TREZ 24A6 7500 0591 100X deschis la Trezoreria Baia Mare, reprezentată prin</w:t>
      </w:r>
      <w:r w:rsidR="00CC7835" w:rsidRPr="00C703F0">
        <w:rPr>
          <w:rFonts w:cs="Arial"/>
          <w:sz w:val="22"/>
          <w:szCs w:val="22"/>
        </w:rPr>
        <w:t xml:space="preserve"> Ioan Dor</w:t>
      </w:r>
      <w:r w:rsidR="007F2FAE" w:rsidRPr="00C703F0">
        <w:rPr>
          <w:rFonts w:cs="Arial"/>
          <w:sz w:val="22"/>
          <w:szCs w:val="22"/>
        </w:rPr>
        <w:t>u Dăncuș, având funcţia de Primar</w:t>
      </w:r>
    </w:p>
    <w:p w:rsidR="00B72497" w:rsidRPr="00C703F0" w:rsidRDefault="00B72497" w:rsidP="00B72497">
      <w:pPr>
        <w:jc w:val="both"/>
        <w:rPr>
          <w:rFonts w:cs="Arial"/>
          <w:sz w:val="22"/>
          <w:szCs w:val="22"/>
        </w:rPr>
      </w:pPr>
    </w:p>
    <w:p w:rsidR="00B72497" w:rsidRPr="00C703F0" w:rsidRDefault="00B72497" w:rsidP="00B72497">
      <w:pPr>
        <w:jc w:val="both"/>
        <w:rPr>
          <w:rFonts w:cs="Arial"/>
          <w:sz w:val="22"/>
          <w:szCs w:val="22"/>
        </w:rPr>
      </w:pPr>
      <w:r w:rsidRPr="00C703F0">
        <w:rPr>
          <w:rFonts w:cs="Arial"/>
          <w:sz w:val="22"/>
          <w:szCs w:val="22"/>
        </w:rPr>
        <w:t>Și</w:t>
      </w:r>
    </w:p>
    <w:p w:rsidR="008F7DB6" w:rsidRPr="00C703F0" w:rsidRDefault="008F7DB6" w:rsidP="00B92BFA">
      <w:pPr>
        <w:jc w:val="both"/>
        <w:rPr>
          <w:rFonts w:cs="Arial"/>
          <w:sz w:val="22"/>
          <w:szCs w:val="22"/>
        </w:rPr>
      </w:pPr>
    </w:p>
    <w:p w:rsidR="00CC7835" w:rsidRPr="00C703F0" w:rsidRDefault="00BB4A20" w:rsidP="008F7DB6">
      <w:pPr>
        <w:rPr>
          <w:rFonts w:cs="Arial"/>
          <w:sz w:val="22"/>
          <w:szCs w:val="22"/>
        </w:rPr>
      </w:pPr>
      <w:r w:rsidRPr="00C703F0">
        <w:rPr>
          <w:rFonts w:cs="Arial"/>
          <w:sz w:val="22"/>
          <w:szCs w:val="22"/>
        </w:rPr>
        <w:t>Serviciul de Ajutor Maltez Baia Mare</w:t>
      </w:r>
      <w:r w:rsidR="007F2FAE" w:rsidRPr="00C703F0">
        <w:rPr>
          <w:rFonts w:cs="Arial"/>
          <w:sz w:val="22"/>
          <w:szCs w:val="22"/>
        </w:rPr>
        <w:t>,</w:t>
      </w:r>
      <w:r w:rsidRPr="00C703F0">
        <w:rPr>
          <w:rFonts w:cs="Arial"/>
          <w:sz w:val="22"/>
          <w:szCs w:val="22"/>
        </w:rPr>
        <w:t xml:space="preserve"> cu sediul în Baia Mare, Progresului nr. 17B</w:t>
      </w:r>
      <w:r w:rsidR="007F2FAE" w:rsidRPr="00C703F0">
        <w:rPr>
          <w:rFonts w:cs="Arial"/>
          <w:sz w:val="22"/>
          <w:szCs w:val="22"/>
        </w:rPr>
        <w:t>,  județul Maramureș,</w:t>
      </w:r>
      <w:r w:rsidR="00474C19">
        <w:rPr>
          <w:rFonts w:cs="Arial"/>
          <w:color w:val="FF0000"/>
          <w:sz w:val="22"/>
          <w:szCs w:val="22"/>
        </w:rPr>
        <w:t xml:space="preserve"> </w:t>
      </w:r>
      <w:r w:rsidR="00474C19" w:rsidRPr="00A07E59">
        <w:rPr>
          <w:rFonts w:cs="Arial"/>
          <w:sz w:val="22"/>
          <w:szCs w:val="22"/>
        </w:rPr>
        <w:t>cod fis</w:t>
      </w:r>
      <w:r w:rsidR="00A07E59" w:rsidRPr="00A07E59">
        <w:rPr>
          <w:rFonts w:cs="Arial"/>
          <w:sz w:val="22"/>
          <w:szCs w:val="22"/>
        </w:rPr>
        <w:t>cal 21331295</w:t>
      </w:r>
      <w:r w:rsidR="007F2FAE" w:rsidRPr="00A07E59">
        <w:rPr>
          <w:rFonts w:cs="Arial"/>
          <w:sz w:val="22"/>
          <w:szCs w:val="22"/>
        </w:rPr>
        <w:t>,</w:t>
      </w:r>
      <w:r w:rsidR="007F2FAE" w:rsidRPr="00C703F0">
        <w:rPr>
          <w:rFonts w:cs="Arial"/>
          <w:color w:val="FF0000"/>
          <w:sz w:val="22"/>
          <w:szCs w:val="22"/>
        </w:rPr>
        <w:t xml:space="preserve"> </w:t>
      </w:r>
      <w:r w:rsidR="007F2FAE" w:rsidRPr="00C703F0">
        <w:rPr>
          <w:rFonts w:cs="Arial"/>
          <w:sz w:val="22"/>
          <w:szCs w:val="22"/>
        </w:rPr>
        <w:t>reprezentată p</w:t>
      </w:r>
      <w:r w:rsidR="00012492" w:rsidRPr="00C703F0">
        <w:rPr>
          <w:rFonts w:cs="Arial"/>
          <w:sz w:val="22"/>
          <w:szCs w:val="22"/>
        </w:rPr>
        <w:t>rin doamna Erika László</w:t>
      </w:r>
      <w:r w:rsidR="00241D6B" w:rsidRPr="00C703F0">
        <w:rPr>
          <w:rFonts w:cs="Arial"/>
          <w:sz w:val="22"/>
          <w:szCs w:val="22"/>
        </w:rPr>
        <w:t>, având funcția de Conducător sucursală</w:t>
      </w:r>
    </w:p>
    <w:p w:rsidR="008F7DB6" w:rsidRPr="00C703F0" w:rsidRDefault="008F7DB6" w:rsidP="00B92BFA">
      <w:pPr>
        <w:jc w:val="both"/>
        <w:rPr>
          <w:rFonts w:cs="Arial"/>
          <w:strike/>
          <w:sz w:val="22"/>
          <w:szCs w:val="22"/>
        </w:rPr>
      </w:pPr>
    </w:p>
    <w:p w:rsidR="00B92BFA" w:rsidRPr="00C703F0" w:rsidRDefault="00B92BFA" w:rsidP="00B72497">
      <w:pPr>
        <w:jc w:val="both"/>
        <w:rPr>
          <w:rFonts w:cs="Arial"/>
          <w:sz w:val="22"/>
          <w:szCs w:val="22"/>
        </w:rPr>
      </w:pPr>
      <w:r w:rsidRPr="00C703F0">
        <w:rPr>
          <w:rFonts w:cs="Arial"/>
          <w:sz w:val="22"/>
          <w:szCs w:val="22"/>
        </w:rPr>
        <w:t>s-a convenit încheierea prezentului Acord de cooperare, cu respectarea următoarelor clauze:</w:t>
      </w:r>
    </w:p>
    <w:p w:rsidR="00B92BFA" w:rsidRPr="00C703F0" w:rsidRDefault="00B92BFA" w:rsidP="00B92BFA">
      <w:pPr>
        <w:rPr>
          <w:rFonts w:cs="Arial"/>
          <w:sz w:val="22"/>
          <w:szCs w:val="22"/>
        </w:rPr>
      </w:pPr>
    </w:p>
    <w:p w:rsidR="00B92BFA" w:rsidRPr="00C703F0" w:rsidRDefault="00B92BFA" w:rsidP="009B7253">
      <w:pPr>
        <w:pStyle w:val="SUBTITLU"/>
      </w:pPr>
      <w:r w:rsidRPr="00C703F0">
        <w:t>II. Obiectul acordului</w:t>
      </w:r>
    </w:p>
    <w:p w:rsidR="00F92537" w:rsidRPr="00C703F0" w:rsidRDefault="00A4784A" w:rsidP="00A4784A">
      <w:pPr>
        <w:pStyle w:val="ARTICOLE"/>
        <w:numPr>
          <w:ilvl w:val="0"/>
          <w:numId w:val="0"/>
        </w:numPr>
        <w:rPr>
          <w:rFonts w:cs="Arial"/>
          <w:sz w:val="22"/>
          <w:szCs w:val="22"/>
          <w:lang w:val="ro-RO"/>
        </w:rPr>
      </w:pPr>
      <w:r w:rsidRPr="00C703F0">
        <w:rPr>
          <w:rFonts w:cs="Arial"/>
          <w:b/>
          <w:sz w:val="22"/>
          <w:szCs w:val="22"/>
          <w:lang w:val="ro-RO"/>
        </w:rPr>
        <w:t>Art. 2</w:t>
      </w:r>
      <w:r w:rsidRPr="00C703F0">
        <w:rPr>
          <w:rFonts w:cs="Arial"/>
          <w:sz w:val="22"/>
          <w:szCs w:val="22"/>
          <w:lang w:val="ro-RO"/>
        </w:rPr>
        <w:t xml:space="preserve"> </w:t>
      </w:r>
      <w:r w:rsidR="00B92BFA" w:rsidRPr="00C703F0">
        <w:rPr>
          <w:rFonts w:cs="Arial"/>
          <w:sz w:val="22"/>
          <w:szCs w:val="22"/>
          <w:lang w:val="ro-RO"/>
        </w:rPr>
        <w:t>Obiectul prezentului acord îl constituie cooperare</w:t>
      </w:r>
      <w:r w:rsidR="00B3720A" w:rsidRPr="00C703F0">
        <w:rPr>
          <w:rFonts w:cs="Arial"/>
          <w:sz w:val="22"/>
          <w:szCs w:val="22"/>
          <w:lang w:val="ro-RO"/>
        </w:rPr>
        <w:t>a</w:t>
      </w:r>
      <w:r w:rsidR="00B92BFA" w:rsidRPr="00C703F0">
        <w:rPr>
          <w:rFonts w:cs="Arial"/>
          <w:sz w:val="22"/>
          <w:szCs w:val="22"/>
          <w:lang w:val="ro-RO"/>
        </w:rPr>
        <w:t xml:space="preserve"> între părţi</w:t>
      </w:r>
      <w:r w:rsidR="005B5357" w:rsidRPr="00C703F0">
        <w:rPr>
          <w:rFonts w:cs="Arial"/>
          <w:sz w:val="22"/>
          <w:szCs w:val="22"/>
          <w:lang w:val="ro-RO"/>
        </w:rPr>
        <w:t xml:space="preserve"> cu obiectivul</w:t>
      </w:r>
      <w:r w:rsidR="00241D6B" w:rsidRPr="00C43D8F">
        <w:rPr>
          <w:rFonts w:cs="Arial"/>
          <w:sz w:val="22"/>
          <w:szCs w:val="22"/>
          <w:lang w:val="ro-RO"/>
        </w:rPr>
        <w:t xml:space="preserve"> creșterii nivelului de siguranță și pregătire a locuitorilor din municipiul Baia Mare în situații de urgență și speciale, prin dezvoltarea programului </w:t>
      </w:r>
      <w:r w:rsidR="00241D6B" w:rsidRPr="00C43D8F">
        <w:rPr>
          <w:rFonts w:cs="Arial"/>
          <w:i/>
          <w:sz w:val="22"/>
          <w:szCs w:val="22"/>
          <w:lang w:val="ro-RO"/>
        </w:rPr>
        <w:t>”</w:t>
      </w:r>
      <w:r w:rsidR="00241D6B" w:rsidRPr="00C43D8F">
        <w:rPr>
          <w:rFonts w:cs="Arial"/>
          <w:sz w:val="22"/>
          <w:szCs w:val="22"/>
          <w:lang w:val="ro-RO"/>
        </w:rPr>
        <w:t>Prim Răspuns în Comunitate</w:t>
      </w:r>
      <w:r w:rsidR="00241D6B" w:rsidRPr="00C43D8F">
        <w:rPr>
          <w:rFonts w:cs="Arial"/>
          <w:i/>
          <w:sz w:val="22"/>
          <w:szCs w:val="22"/>
          <w:lang w:val="ro-RO"/>
        </w:rPr>
        <w:t>”</w:t>
      </w:r>
      <w:r w:rsidR="005B5357" w:rsidRPr="00C703F0">
        <w:rPr>
          <w:rFonts w:cs="Arial"/>
          <w:sz w:val="22"/>
          <w:szCs w:val="22"/>
          <w:lang w:val="ro-RO"/>
        </w:rPr>
        <w:t xml:space="preserve"> </w:t>
      </w:r>
      <w:r w:rsidR="00241D6B" w:rsidRPr="00C703F0">
        <w:rPr>
          <w:rFonts w:cs="Arial"/>
          <w:sz w:val="22"/>
          <w:szCs w:val="22"/>
          <w:lang w:val="ro-RO"/>
        </w:rPr>
        <w:t>.</w:t>
      </w:r>
    </w:p>
    <w:p w:rsidR="00F92537" w:rsidRPr="00C703F0" w:rsidRDefault="00B92BFA" w:rsidP="00F92537">
      <w:pPr>
        <w:pStyle w:val="ARTICOLE"/>
        <w:numPr>
          <w:ilvl w:val="0"/>
          <w:numId w:val="0"/>
        </w:numPr>
        <w:spacing w:after="0"/>
        <w:rPr>
          <w:rFonts w:cs="Arial"/>
          <w:sz w:val="22"/>
          <w:szCs w:val="22"/>
          <w:lang w:val="ro-RO"/>
        </w:rPr>
      </w:pPr>
      <w:r w:rsidRPr="00C703F0">
        <w:rPr>
          <w:rFonts w:cs="Arial"/>
          <w:b/>
          <w:sz w:val="22"/>
          <w:szCs w:val="22"/>
          <w:lang w:val="ro-RO"/>
        </w:rPr>
        <w:t>III.</w:t>
      </w:r>
      <w:r w:rsidRPr="00C703F0">
        <w:rPr>
          <w:rFonts w:cs="Arial"/>
          <w:b/>
          <w:sz w:val="22"/>
          <w:szCs w:val="22"/>
          <w:lang w:val="ro-RO"/>
        </w:rPr>
        <w:tab/>
        <w:t>Durata acordului</w:t>
      </w:r>
    </w:p>
    <w:p w:rsidR="00B92BFA" w:rsidRPr="00C703F0" w:rsidRDefault="00A4784A" w:rsidP="00F92537">
      <w:pPr>
        <w:pStyle w:val="ARTICOLE"/>
        <w:numPr>
          <w:ilvl w:val="0"/>
          <w:numId w:val="0"/>
        </w:numPr>
        <w:spacing w:after="0"/>
        <w:rPr>
          <w:rFonts w:cs="Arial"/>
          <w:bCs/>
          <w:sz w:val="22"/>
          <w:szCs w:val="22"/>
          <w:lang w:val="ro-RO"/>
        </w:rPr>
      </w:pPr>
      <w:r w:rsidRPr="00C703F0">
        <w:rPr>
          <w:rFonts w:cs="Arial"/>
          <w:b/>
          <w:sz w:val="22"/>
          <w:szCs w:val="22"/>
          <w:lang w:val="ro-RO"/>
        </w:rPr>
        <w:t>Art. 3</w:t>
      </w:r>
      <w:r w:rsidRPr="00C703F0">
        <w:rPr>
          <w:rFonts w:cs="Arial"/>
          <w:sz w:val="22"/>
          <w:szCs w:val="22"/>
          <w:lang w:val="ro-RO"/>
        </w:rPr>
        <w:t xml:space="preserve"> </w:t>
      </w:r>
      <w:r w:rsidR="00B92BFA" w:rsidRPr="00C703F0">
        <w:rPr>
          <w:rFonts w:cs="Arial"/>
          <w:sz w:val="22"/>
          <w:szCs w:val="22"/>
          <w:lang w:val="ro-RO"/>
        </w:rPr>
        <w:t>Durata prezentului acord începe la data semnării lui</w:t>
      </w:r>
      <w:r w:rsidR="00B3720A" w:rsidRPr="00C703F0">
        <w:rPr>
          <w:rFonts w:cs="Arial"/>
          <w:sz w:val="22"/>
          <w:szCs w:val="22"/>
          <w:lang w:val="ro-RO"/>
        </w:rPr>
        <w:t xml:space="preserve"> de către părți</w:t>
      </w:r>
      <w:r w:rsidR="00B92BFA" w:rsidRPr="00C703F0">
        <w:rPr>
          <w:rFonts w:cs="Arial"/>
          <w:sz w:val="22"/>
          <w:szCs w:val="22"/>
          <w:lang w:val="ro-RO"/>
        </w:rPr>
        <w:t xml:space="preserve"> </w:t>
      </w:r>
      <w:r w:rsidR="00523292" w:rsidRPr="00C703F0">
        <w:rPr>
          <w:rFonts w:cs="Arial"/>
          <w:bCs/>
          <w:sz w:val="22"/>
          <w:szCs w:val="22"/>
          <w:lang w:val="ro-RO"/>
        </w:rPr>
        <w:t>şi se încheie la momentul stingerii tuturor obligațiilor ambelor părți.</w:t>
      </w:r>
    </w:p>
    <w:p w:rsidR="00F92537" w:rsidRPr="00C703F0" w:rsidRDefault="00F92537" w:rsidP="00F92537">
      <w:pPr>
        <w:pStyle w:val="ARTICOLE"/>
        <w:numPr>
          <w:ilvl w:val="0"/>
          <w:numId w:val="0"/>
        </w:numPr>
        <w:spacing w:after="0"/>
        <w:rPr>
          <w:rFonts w:cs="Arial"/>
          <w:sz w:val="22"/>
          <w:szCs w:val="22"/>
          <w:lang w:val="ro-RO"/>
        </w:rPr>
      </w:pPr>
    </w:p>
    <w:p w:rsidR="009B7253" w:rsidRPr="00C703F0" w:rsidRDefault="00B92BFA" w:rsidP="009B7253">
      <w:pPr>
        <w:pStyle w:val="SUBTITLU"/>
      </w:pPr>
      <w:r w:rsidRPr="00C703F0">
        <w:t xml:space="preserve">IV. Obligaţiile părţilor </w:t>
      </w:r>
    </w:p>
    <w:p w:rsidR="00B92BFA" w:rsidRPr="00C703F0" w:rsidRDefault="00A4784A" w:rsidP="009B7253">
      <w:pPr>
        <w:pStyle w:val="SUBTITLU"/>
      </w:pPr>
      <w:r w:rsidRPr="00C703F0">
        <w:t xml:space="preserve">Art. 4 </w:t>
      </w:r>
      <w:r w:rsidR="00B92BFA" w:rsidRPr="00C703F0">
        <w:t>Municipiul Baia Mare se obligă:</w:t>
      </w:r>
    </w:p>
    <w:p w:rsidR="00241D6B" w:rsidRPr="00C703F0" w:rsidRDefault="00241D6B" w:rsidP="009B7253">
      <w:pPr>
        <w:pStyle w:val="SUBTITLU"/>
      </w:pPr>
    </w:p>
    <w:p w:rsidR="00523292" w:rsidRPr="00A07E59" w:rsidRDefault="000B64D5" w:rsidP="00A07E59">
      <w:pPr>
        <w:pStyle w:val="ListParagraph"/>
        <w:ind w:left="928"/>
        <w:rPr>
          <w:rFonts w:cs="Arial"/>
          <w:sz w:val="22"/>
          <w:szCs w:val="22"/>
        </w:rPr>
      </w:pPr>
      <w:r w:rsidRPr="00A07E59">
        <w:rPr>
          <w:rFonts w:cs="Arial"/>
          <w:sz w:val="22"/>
          <w:szCs w:val="22"/>
        </w:rPr>
        <w:t xml:space="preserve">a) </w:t>
      </w:r>
      <w:r w:rsidR="00B92BFA" w:rsidRPr="00A07E59">
        <w:rPr>
          <w:rFonts w:cs="Arial"/>
          <w:sz w:val="22"/>
          <w:szCs w:val="22"/>
        </w:rPr>
        <w:t>să colaboreze cu</w:t>
      </w:r>
      <w:r w:rsidR="00241D6B" w:rsidRPr="00A07E59">
        <w:rPr>
          <w:rFonts w:cs="Arial"/>
          <w:sz w:val="22"/>
          <w:szCs w:val="22"/>
        </w:rPr>
        <w:t xml:space="preserve"> Serviciul de Ajutor Maltez Baia Mare</w:t>
      </w:r>
      <w:r w:rsidR="00B92BFA" w:rsidRPr="00A07E59">
        <w:rPr>
          <w:rFonts w:cs="Arial"/>
          <w:sz w:val="22"/>
          <w:szCs w:val="22"/>
        </w:rPr>
        <w:t xml:space="preserve">, sprijinind </w:t>
      </w:r>
      <w:r w:rsidR="005B5357" w:rsidRPr="00A07E59">
        <w:rPr>
          <w:rFonts w:cs="Arial"/>
          <w:sz w:val="22"/>
          <w:szCs w:val="22"/>
        </w:rPr>
        <w:t xml:space="preserve">realizarea obiectivului </w:t>
      </w:r>
      <w:r w:rsidR="00A4784A" w:rsidRPr="00A07E59">
        <w:rPr>
          <w:rFonts w:cs="Arial"/>
          <w:sz w:val="22"/>
          <w:szCs w:val="22"/>
        </w:rPr>
        <w:t>menţionat la Art. 2</w:t>
      </w:r>
      <w:r w:rsidR="00B92BFA" w:rsidRPr="00A07E59">
        <w:rPr>
          <w:rFonts w:cs="Arial"/>
          <w:sz w:val="22"/>
          <w:szCs w:val="22"/>
        </w:rPr>
        <w:t>, pe toată durata prezentului Acord de cooperare;</w:t>
      </w:r>
    </w:p>
    <w:p w:rsidR="005B5357" w:rsidRPr="00A07E59" w:rsidRDefault="00523292" w:rsidP="00A07E59">
      <w:pPr>
        <w:pStyle w:val="ListParagraph"/>
        <w:ind w:left="928"/>
        <w:rPr>
          <w:rFonts w:cs="Arial"/>
          <w:sz w:val="22"/>
          <w:szCs w:val="22"/>
        </w:rPr>
      </w:pPr>
      <w:r w:rsidRPr="00A07E59">
        <w:rPr>
          <w:rFonts w:cs="Arial"/>
          <w:sz w:val="22"/>
          <w:szCs w:val="22"/>
        </w:rPr>
        <w:t xml:space="preserve">b) </w:t>
      </w:r>
      <w:r w:rsidR="005B5357" w:rsidRPr="00A07E59">
        <w:rPr>
          <w:rFonts w:cs="Arial"/>
          <w:sz w:val="22"/>
          <w:szCs w:val="22"/>
        </w:rPr>
        <w:t>să sprijine activitățile care se vor desfășura pent</w:t>
      </w:r>
      <w:r w:rsidR="00BD7F40" w:rsidRPr="00A07E59">
        <w:rPr>
          <w:rFonts w:cs="Arial"/>
          <w:sz w:val="22"/>
          <w:szCs w:val="22"/>
        </w:rPr>
        <w:t>ru realizarea obiectivului</w:t>
      </w:r>
      <w:r w:rsidR="003B0351" w:rsidRPr="00A07E59">
        <w:rPr>
          <w:rFonts w:cs="Arial"/>
          <w:sz w:val="22"/>
          <w:szCs w:val="22"/>
        </w:rPr>
        <w:t xml:space="preserve"> și să</w:t>
      </w:r>
      <w:r w:rsidR="00BD7F40" w:rsidRPr="00A07E59">
        <w:rPr>
          <w:rFonts w:cs="Arial"/>
          <w:sz w:val="22"/>
          <w:szCs w:val="22"/>
        </w:rPr>
        <w:t xml:space="preserve"> le promo</w:t>
      </w:r>
      <w:r w:rsidR="005B5357" w:rsidRPr="00A07E59">
        <w:rPr>
          <w:rFonts w:cs="Arial"/>
          <w:sz w:val="22"/>
          <w:szCs w:val="22"/>
        </w:rPr>
        <w:t>veze pe canalele oficiale și în cadrul evenimentelor locale</w:t>
      </w:r>
      <w:r w:rsidRPr="00A07E59">
        <w:rPr>
          <w:rFonts w:cs="Arial"/>
          <w:sz w:val="22"/>
          <w:szCs w:val="22"/>
        </w:rPr>
        <w:t>.</w:t>
      </w:r>
    </w:p>
    <w:p w:rsidR="00C703F0" w:rsidRPr="00A07E59" w:rsidRDefault="00C703F0" w:rsidP="00A07E59">
      <w:pPr>
        <w:pStyle w:val="ListParagraph"/>
        <w:ind w:left="928"/>
        <w:rPr>
          <w:rFonts w:cs="Arial"/>
          <w:sz w:val="22"/>
          <w:szCs w:val="22"/>
        </w:rPr>
      </w:pPr>
      <w:r w:rsidRPr="00C703F0">
        <w:lastRenderedPageBreak/>
        <w:t xml:space="preserve">c) </w:t>
      </w:r>
      <w:r w:rsidR="002E4522" w:rsidRPr="00A07E59">
        <w:rPr>
          <w:rFonts w:cs="Arial"/>
          <w:sz w:val="22"/>
          <w:szCs w:val="22"/>
        </w:rPr>
        <w:t xml:space="preserve">să aprobe accesul </w:t>
      </w:r>
      <w:r w:rsidRPr="00A07E59">
        <w:rPr>
          <w:rFonts w:cs="Arial"/>
          <w:sz w:val="22"/>
          <w:szCs w:val="22"/>
        </w:rPr>
        <w:t>pe domeniul public al Municipiului Baia Mare pentru echipajele de prim răspuns ale Serviciului de Ajutor Maltez Baia Mare;</w:t>
      </w:r>
    </w:p>
    <w:p w:rsidR="00C703F0" w:rsidRPr="00A07E59" w:rsidRDefault="00C703F0" w:rsidP="00A07E59">
      <w:pPr>
        <w:pStyle w:val="ListParagraph"/>
        <w:ind w:left="928"/>
        <w:rPr>
          <w:rFonts w:cs="Arial"/>
          <w:sz w:val="22"/>
          <w:szCs w:val="22"/>
        </w:rPr>
      </w:pPr>
      <w:r w:rsidRPr="00A07E59">
        <w:rPr>
          <w:rFonts w:cs="Arial"/>
          <w:sz w:val="22"/>
          <w:szCs w:val="22"/>
        </w:rPr>
        <w:t xml:space="preserve">d) </w:t>
      </w:r>
      <w:r w:rsidR="002E4522" w:rsidRPr="00A07E59">
        <w:rPr>
          <w:rFonts w:cs="Arial"/>
          <w:sz w:val="22"/>
          <w:szCs w:val="22"/>
        </w:rPr>
        <w:t>să aprobe accesul</w:t>
      </w:r>
      <w:r w:rsidRPr="00A07E59">
        <w:rPr>
          <w:rFonts w:cs="Arial"/>
          <w:sz w:val="22"/>
          <w:szCs w:val="22"/>
        </w:rPr>
        <w:t xml:space="preserve"> cu mijloace de intervenție pe două roți (</w:t>
      </w:r>
      <w:r w:rsidR="00FE122C" w:rsidRPr="00A07E59">
        <w:rPr>
          <w:rFonts w:cs="Arial"/>
          <w:sz w:val="22"/>
          <w:szCs w:val="22"/>
        </w:rPr>
        <w:t xml:space="preserve"> </w:t>
      </w:r>
      <w:r w:rsidRPr="00A07E59">
        <w:rPr>
          <w:rFonts w:cs="Arial"/>
          <w:sz w:val="22"/>
          <w:szCs w:val="22"/>
        </w:rPr>
        <w:t>bicicletă,</w:t>
      </w:r>
      <w:r w:rsidR="00FE122C" w:rsidRPr="00A07E59">
        <w:rPr>
          <w:rFonts w:cs="Arial"/>
          <w:sz w:val="22"/>
          <w:szCs w:val="22"/>
        </w:rPr>
        <w:t xml:space="preserve"> </w:t>
      </w:r>
      <w:r w:rsidRPr="00A07E59">
        <w:rPr>
          <w:rFonts w:cs="Arial"/>
          <w:sz w:val="22"/>
          <w:szCs w:val="22"/>
        </w:rPr>
        <w:t>scuter sau trotinetă electrică) în zonele aglomerate, parcuri etc.unde se vor desfășura activitățile de patrul</w:t>
      </w:r>
      <w:r w:rsidR="00A64059" w:rsidRPr="00A07E59">
        <w:rPr>
          <w:rFonts w:cs="Arial"/>
          <w:sz w:val="22"/>
          <w:szCs w:val="22"/>
        </w:rPr>
        <w:t>are preventivă sau de asigurare</w:t>
      </w:r>
      <w:r w:rsidRPr="00A07E59">
        <w:rPr>
          <w:rFonts w:cs="Arial"/>
          <w:sz w:val="22"/>
          <w:szCs w:val="22"/>
        </w:rPr>
        <w:t xml:space="preserve"> a serviciilor de prim ajutor sau asistență medicală la evenimente publice sau competiții sportive;</w:t>
      </w:r>
    </w:p>
    <w:p w:rsidR="00C703F0" w:rsidRPr="00A07E59" w:rsidRDefault="00474C19" w:rsidP="00A07E59">
      <w:pPr>
        <w:pStyle w:val="ListParagraph"/>
        <w:ind w:left="928"/>
        <w:rPr>
          <w:rFonts w:cs="Arial"/>
          <w:sz w:val="22"/>
          <w:szCs w:val="22"/>
        </w:rPr>
      </w:pPr>
      <w:r w:rsidRPr="00A07E59">
        <w:rPr>
          <w:rFonts w:cs="Arial"/>
          <w:sz w:val="22"/>
          <w:szCs w:val="22"/>
        </w:rPr>
        <w:t xml:space="preserve"> </w:t>
      </w:r>
      <w:r w:rsidR="00C703F0" w:rsidRPr="00A07E59">
        <w:rPr>
          <w:rFonts w:cs="Arial"/>
          <w:sz w:val="22"/>
          <w:szCs w:val="22"/>
        </w:rPr>
        <w:t xml:space="preserve">e) </w:t>
      </w:r>
      <w:r w:rsidR="00A64059" w:rsidRPr="00A07E59">
        <w:rPr>
          <w:rFonts w:cs="Arial"/>
          <w:sz w:val="22"/>
          <w:szCs w:val="22"/>
        </w:rPr>
        <w:t>să asigure, în limita disponibilității, accesul</w:t>
      </w:r>
      <w:r w:rsidR="00C703F0" w:rsidRPr="00A07E59">
        <w:rPr>
          <w:rFonts w:cs="Arial"/>
          <w:sz w:val="22"/>
          <w:szCs w:val="22"/>
        </w:rPr>
        <w:t xml:space="preserve"> la spații necesare pentru desfășurarea în condiții optime a activităților educaționale de instruire și pregătire în domeniul primului ajutor de bază și a situațiilor de urgență;</w:t>
      </w:r>
    </w:p>
    <w:p w:rsidR="00C703F0" w:rsidRPr="00C703F0" w:rsidRDefault="00C703F0" w:rsidP="00C703F0">
      <w:pPr>
        <w:rPr>
          <w:rFonts w:cs="Arial"/>
          <w:sz w:val="22"/>
          <w:szCs w:val="22"/>
        </w:rPr>
      </w:pPr>
    </w:p>
    <w:p w:rsidR="00B92BFA" w:rsidRDefault="004F4DD0" w:rsidP="00F92537">
      <w:pPr>
        <w:pStyle w:val="ARTICOLE"/>
        <w:numPr>
          <w:ilvl w:val="0"/>
          <w:numId w:val="0"/>
        </w:numPr>
        <w:spacing w:after="0" w:line="276" w:lineRule="auto"/>
        <w:rPr>
          <w:rFonts w:cs="Arial"/>
          <w:sz w:val="22"/>
          <w:szCs w:val="22"/>
          <w:lang w:val="ro-RO"/>
        </w:rPr>
      </w:pPr>
      <w:r w:rsidRPr="00C703F0">
        <w:rPr>
          <w:rFonts w:cs="Arial"/>
          <w:b/>
          <w:sz w:val="22"/>
          <w:szCs w:val="22"/>
          <w:lang w:val="ro-RO"/>
        </w:rPr>
        <w:t xml:space="preserve">Art. </w:t>
      </w:r>
      <w:r w:rsidR="00B31891" w:rsidRPr="00C703F0">
        <w:rPr>
          <w:rFonts w:cs="Arial"/>
          <w:b/>
          <w:sz w:val="22"/>
          <w:szCs w:val="22"/>
          <w:lang w:val="ro-RO"/>
        </w:rPr>
        <w:t>5</w:t>
      </w:r>
      <w:r w:rsidR="00BF303D" w:rsidRPr="00C703F0">
        <w:rPr>
          <w:rFonts w:cs="Arial"/>
          <w:sz w:val="22"/>
          <w:szCs w:val="22"/>
          <w:lang w:val="ro-RO"/>
        </w:rPr>
        <w:t xml:space="preserve">  </w:t>
      </w:r>
      <w:r w:rsidR="00241D6B" w:rsidRPr="00C43D8F">
        <w:rPr>
          <w:rFonts w:cs="Arial"/>
          <w:sz w:val="22"/>
          <w:szCs w:val="22"/>
          <w:lang w:val="fr-FR"/>
        </w:rPr>
        <w:t>Serviciul de Ajutor Maltez Baia Mare</w:t>
      </w:r>
      <w:r w:rsidR="00241D6B" w:rsidRPr="00C703F0">
        <w:rPr>
          <w:rFonts w:cs="Arial"/>
          <w:b/>
          <w:sz w:val="22"/>
          <w:szCs w:val="22"/>
          <w:lang w:val="ro-RO"/>
        </w:rPr>
        <w:t xml:space="preserve"> </w:t>
      </w:r>
      <w:r w:rsidR="00B92BFA" w:rsidRPr="00C703F0">
        <w:rPr>
          <w:rFonts w:cs="Arial"/>
          <w:b/>
          <w:sz w:val="22"/>
          <w:szCs w:val="22"/>
          <w:lang w:val="ro-RO"/>
        </w:rPr>
        <w:t>se obligă</w:t>
      </w:r>
      <w:r w:rsidR="00B92BFA" w:rsidRPr="00C703F0">
        <w:rPr>
          <w:rFonts w:cs="Arial"/>
          <w:sz w:val="22"/>
          <w:szCs w:val="22"/>
          <w:lang w:val="ro-RO"/>
        </w:rPr>
        <w:t>:</w:t>
      </w:r>
    </w:p>
    <w:p w:rsidR="00A8439D" w:rsidRPr="00C703F0" w:rsidRDefault="00A8439D" w:rsidP="00F92537">
      <w:pPr>
        <w:pStyle w:val="ARTICOLE"/>
        <w:numPr>
          <w:ilvl w:val="0"/>
          <w:numId w:val="0"/>
        </w:numPr>
        <w:spacing w:after="0" w:line="276" w:lineRule="auto"/>
        <w:rPr>
          <w:rFonts w:cs="Arial"/>
          <w:sz w:val="22"/>
          <w:szCs w:val="22"/>
          <w:lang w:val="ro-RO"/>
        </w:rPr>
      </w:pPr>
    </w:p>
    <w:p w:rsidR="00B92BFA" w:rsidRPr="00597A84" w:rsidRDefault="00B92BFA" w:rsidP="00556B7B">
      <w:pPr>
        <w:pStyle w:val="ListParagraph"/>
        <w:numPr>
          <w:ilvl w:val="0"/>
          <w:numId w:val="27"/>
        </w:numPr>
        <w:rPr>
          <w:sz w:val="22"/>
          <w:szCs w:val="22"/>
        </w:rPr>
      </w:pPr>
      <w:r w:rsidRPr="00474C19">
        <w:rPr>
          <w:rFonts w:cs="Arial"/>
          <w:sz w:val="22"/>
          <w:szCs w:val="22"/>
        </w:rPr>
        <w:t xml:space="preserve">să colaboreze cu </w:t>
      </w:r>
      <w:r w:rsidR="00F66389" w:rsidRPr="00474C19">
        <w:rPr>
          <w:rFonts w:cs="Arial"/>
          <w:sz w:val="22"/>
          <w:szCs w:val="22"/>
        </w:rPr>
        <w:t>Municipiul Baia Mare, sprijinind</w:t>
      </w:r>
      <w:r w:rsidRPr="00474C19">
        <w:rPr>
          <w:rFonts w:cs="Arial"/>
          <w:sz w:val="22"/>
          <w:szCs w:val="22"/>
        </w:rPr>
        <w:t xml:space="preserve"> </w:t>
      </w:r>
      <w:r w:rsidR="005B5357" w:rsidRPr="00474C19">
        <w:rPr>
          <w:rFonts w:cs="Arial"/>
          <w:sz w:val="22"/>
          <w:szCs w:val="22"/>
        </w:rPr>
        <w:t>realizarea obiectivului</w:t>
      </w:r>
      <w:r w:rsidR="005B5357" w:rsidRPr="00597A84">
        <w:rPr>
          <w:sz w:val="22"/>
          <w:szCs w:val="22"/>
        </w:rPr>
        <w:t xml:space="preserve"> menţionat la Art. 2</w:t>
      </w:r>
      <w:r w:rsidRPr="00597A84">
        <w:rPr>
          <w:sz w:val="22"/>
          <w:szCs w:val="22"/>
        </w:rPr>
        <w:t>, pe toată durata prezentului Acord de cooperare;</w:t>
      </w:r>
    </w:p>
    <w:p w:rsidR="00C703F0" w:rsidRPr="00597A84" w:rsidRDefault="00C703F0" w:rsidP="00556B7B">
      <w:pPr>
        <w:pStyle w:val="ListParagraph"/>
        <w:numPr>
          <w:ilvl w:val="0"/>
          <w:numId w:val="27"/>
        </w:numPr>
        <w:rPr>
          <w:sz w:val="22"/>
          <w:szCs w:val="22"/>
        </w:rPr>
      </w:pPr>
      <w:r w:rsidRPr="00597A84">
        <w:rPr>
          <w:sz w:val="22"/>
          <w:szCs w:val="22"/>
        </w:rPr>
        <w:t>să desfășoare activități de patrulare preventivă (cu mijloace de intervenție pe două roți – bicicletă, scuter sau trotinetă electrică) în zone aglomerate ale municipiului (parcuri etc.)pentru a veghea la siguranța comunității băimărene și pentru a interveni rapid, eficient și cu profesionalism în cazul apariției unor situații de urgență cu caracter medical;</w:t>
      </w:r>
    </w:p>
    <w:p w:rsidR="00C703F0" w:rsidRPr="00597A84" w:rsidRDefault="00C703F0" w:rsidP="00556B7B">
      <w:pPr>
        <w:pStyle w:val="ListParagraph"/>
        <w:numPr>
          <w:ilvl w:val="0"/>
          <w:numId w:val="27"/>
        </w:numPr>
        <w:rPr>
          <w:sz w:val="22"/>
          <w:szCs w:val="22"/>
        </w:rPr>
      </w:pPr>
      <w:r w:rsidRPr="00597A84">
        <w:rPr>
          <w:sz w:val="22"/>
          <w:szCs w:val="22"/>
        </w:rPr>
        <w:t xml:space="preserve">să asigure servicii de prim ajutor de urgență sau de asistență medicală prin prezența echipajelor de prim răspuns de urgență în cadrul evenimentelor publice sau competițiilor sportive organizate de către sau sub egida Municipiului Baia </w:t>
      </w:r>
      <w:r w:rsidRPr="00597A84">
        <w:rPr>
          <w:spacing w:val="-2"/>
          <w:sz w:val="22"/>
          <w:szCs w:val="22"/>
        </w:rPr>
        <w:t>Mare;</w:t>
      </w:r>
    </w:p>
    <w:p w:rsidR="00C703F0" w:rsidRPr="00597A84" w:rsidRDefault="00A64059" w:rsidP="00556B7B">
      <w:pPr>
        <w:pStyle w:val="ListParagraph"/>
        <w:numPr>
          <w:ilvl w:val="0"/>
          <w:numId w:val="27"/>
        </w:numPr>
        <w:rPr>
          <w:sz w:val="22"/>
          <w:szCs w:val="22"/>
        </w:rPr>
      </w:pPr>
      <w:r w:rsidRPr="00597A84">
        <w:rPr>
          <w:sz w:val="22"/>
          <w:szCs w:val="22"/>
        </w:rPr>
        <w:t>să organizeze cursurile</w:t>
      </w:r>
      <w:r w:rsidR="00C703F0" w:rsidRPr="00597A84">
        <w:rPr>
          <w:sz w:val="22"/>
          <w:szCs w:val="22"/>
        </w:rPr>
        <w:t xml:space="preserve"> ”Metode și tehnici de acordare a Primului Ajutor de Bază” și ”Comportamente responsabile în situații de urgență și reziliență la dezastre”pentru</w:t>
      </w:r>
      <w:r w:rsidRPr="00597A84">
        <w:rPr>
          <w:sz w:val="22"/>
          <w:szCs w:val="22"/>
        </w:rPr>
        <w:t xml:space="preserve"> </w:t>
      </w:r>
      <w:r w:rsidR="00C703F0" w:rsidRPr="00597A84">
        <w:rPr>
          <w:sz w:val="22"/>
          <w:szCs w:val="22"/>
        </w:rPr>
        <w:t>personalul</w:t>
      </w:r>
      <w:r w:rsidRPr="00597A84">
        <w:rPr>
          <w:sz w:val="22"/>
          <w:szCs w:val="22"/>
        </w:rPr>
        <w:t xml:space="preserve"> </w:t>
      </w:r>
      <w:r w:rsidR="00C703F0" w:rsidRPr="00597A84">
        <w:rPr>
          <w:sz w:val="22"/>
          <w:szCs w:val="22"/>
        </w:rPr>
        <w:t>din</w:t>
      </w:r>
      <w:r w:rsidRPr="00597A84">
        <w:rPr>
          <w:sz w:val="22"/>
          <w:szCs w:val="22"/>
        </w:rPr>
        <w:t xml:space="preserve"> </w:t>
      </w:r>
      <w:r w:rsidR="00C703F0" w:rsidRPr="00597A84">
        <w:rPr>
          <w:sz w:val="22"/>
          <w:szCs w:val="22"/>
        </w:rPr>
        <w:t>cadrul</w:t>
      </w:r>
      <w:r w:rsidRPr="00597A84">
        <w:rPr>
          <w:sz w:val="22"/>
          <w:szCs w:val="22"/>
        </w:rPr>
        <w:t xml:space="preserve"> </w:t>
      </w:r>
      <w:r w:rsidR="00C703F0" w:rsidRPr="00597A84">
        <w:rPr>
          <w:sz w:val="22"/>
          <w:szCs w:val="22"/>
        </w:rPr>
        <w:t>Primăriei</w:t>
      </w:r>
      <w:r w:rsidRPr="00597A84">
        <w:rPr>
          <w:sz w:val="22"/>
          <w:szCs w:val="22"/>
        </w:rPr>
        <w:t xml:space="preserve"> </w:t>
      </w:r>
      <w:r w:rsidR="00C703F0" w:rsidRPr="00597A84">
        <w:rPr>
          <w:sz w:val="22"/>
          <w:szCs w:val="22"/>
        </w:rPr>
        <w:t>Municipiului</w:t>
      </w:r>
      <w:r w:rsidRPr="00597A84">
        <w:rPr>
          <w:sz w:val="22"/>
          <w:szCs w:val="22"/>
        </w:rPr>
        <w:t xml:space="preserve"> </w:t>
      </w:r>
      <w:r w:rsidR="00C703F0" w:rsidRPr="00597A84">
        <w:rPr>
          <w:sz w:val="22"/>
          <w:szCs w:val="22"/>
        </w:rPr>
        <w:t>Baia</w:t>
      </w:r>
      <w:r w:rsidRPr="00597A84">
        <w:rPr>
          <w:sz w:val="22"/>
          <w:szCs w:val="22"/>
        </w:rPr>
        <w:t xml:space="preserve"> </w:t>
      </w:r>
      <w:r w:rsidR="00C703F0" w:rsidRPr="00597A84">
        <w:rPr>
          <w:sz w:val="22"/>
          <w:szCs w:val="22"/>
        </w:rPr>
        <w:t>Mare</w:t>
      </w:r>
      <w:r w:rsidRPr="00597A84">
        <w:rPr>
          <w:sz w:val="22"/>
          <w:szCs w:val="22"/>
        </w:rPr>
        <w:t xml:space="preserve"> </w:t>
      </w:r>
      <w:r w:rsidR="00C703F0" w:rsidRPr="00597A84">
        <w:rPr>
          <w:sz w:val="22"/>
          <w:szCs w:val="22"/>
        </w:rPr>
        <w:t>și</w:t>
      </w:r>
      <w:r w:rsidRPr="00597A84">
        <w:rPr>
          <w:sz w:val="22"/>
          <w:szCs w:val="22"/>
        </w:rPr>
        <w:t xml:space="preserve"> </w:t>
      </w:r>
      <w:r w:rsidR="00C703F0" w:rsidRPr="00597A84">
        <w:rPr>
          <w:sz w:val="22"/>
          <w:szCs w:val="22"/>
        </w:rPr>
        <w:t>a instituțiilor din subordine;</w:t>
      </w:r>
    </w:p>
    <w:p w:rsidR="00C703F0" w:rsidRPr="00597A84" w:rsidRDefault="00A64059" w:rsidP="00556B7B">
      <w:pPr>
        <w:pStyle w:val="ListParagraph"/>
        <w:numPr>
          <w:ilvl w:val="0"/>
          <w:numId w:val="27"/>
        </w:numPr>
        <w:rPr>
          <w:sz w:val="22"/>
          <w:szCs w:val="22"/>
        </w:rPr>
      </w:pPr>
      <w:r w:rsidRPr="00597A84">
        <w:rPr>
          <w:sz w:val="22"/>
          <w:szCs w:val="22"/>
        </w:rPr>
        <w:t>să desfășoare</w:t>
      </w:r>
      <w:r w:rsidR="00556B7B" w:rsidRPr="00597A84">
        <w:rPr>
          <w:sz w:val="22"/>
          <w:szCs w:val="22"/>
        </w:rPr>
        <w:t xml:space="preserve"> </w:t>
      </w:r>
      <w:r w:rsidR="00C703F0" w:rsidRPr="00597A84">
        <w:rPr>
          <w:sz w:val="22"/>
          <w:szCs w:val="22"/>
        </w:rPr>
        <w:t>în</w:t>
      </w:r>
      <w:r w:rsidR="00556B7B" w:rsidRPr="00597A84">
        <w:rPr>
          <w:sz w:val="22"/>
          <w:szCs w:val="22"/>
        </w:rPr>
        <w:t xml:space="preserve"> </w:t>
      </w:r>
      <w:r w:rsidR="00C703F0" w:rsidRPr="00597A84">
        <w:rPr>
          <w:sz w:val="22"/>
          <w:szCs w:val="22"/>
        </w:rPr>
        <w:t>cadrul</w:t>
      </w:r>
      <w:r w:rsidR="00556B7B" w:rsidRPr="00597A84">
        <w:rPr>
          <w:sz w:val="22"/>
          <w:szCs w:val="22"/>
        </w:rPr>
        <w:t xml:space="preserve"> </w:t>
      </w:r>
      <w:r w:rsidR="00C703F0" w:rsidRPr="00597A84">
        <w:rPr>
          <w:sz w:val="22"/>
          <w:szCs w:val="22"/>
        </w:rPr>
        <w:t>evenimentelor</w:t>
      </w:r>
      <w:r w:rsidR="00556B7B" w:rsidRPr="00597A84">
        <w:rPr>
          <w:sz w:val="22"/>
          <w:szCs w:val="22"/>
        </w:rPr>
        <w:t xml:space="preserve"> </w:t>
      </w:r>
      <w:r w:rsidR="00C703F0" w:rsidRPr="00597A84">
        <w:rPr>
          <w:sz w:val="22"/>
          <w:szCs w:val="22"/>
        </w:rPr>
        <w:t>publice</w:t>
      </w:r>
      <w:r w:rsidR="00556B7B" w:rsidRPr="00597A84">
        <w:rPr>
          <w:sz w:val="22"/>
          <w:szCs w:val="22"/>
        </w:rPr>
        <w:t xml:space="preserve"> </w:t>
      </w:r>
      <w:r w:rsidR="00C703F0" w:rsidRPr="00597A84">
        <w:rPr>
          <w:sz w:val="22"/>
          <w:szCs w:val="22"/>
        </w:rPr>
        <w:t>și</w:t>
      </w:r>
      <w:r w:rsidR="00556B7B" w:rsidRPr="00597A84">
        <w:rPr>
          <w:sz w:val="22"/>
          <w:szCs w:val="22"/>
        </w:rPr>
        <w:t xml:space="preserve"> </w:t>
      </w:r>
      <w:r w:rsidR="00C703F0" w:rsidRPr="00597A84">
        <w:rPr>
          <w:sz w:val="22"/>
          <w:szCs w:val="22"/>
        </w:rPr>
        <w:t>în</w:t>
      </w:r>
      <w:r w:rsidR="00556B7B" w:rsidRPr="00597A84">
        <w:rPr>
          <w:sz w:val="22"/>
          <w:szCs w:val="22"/>
        </w:rPr>
        <w:t xml:space="preserve"> </w:t>
      </w:r>
      <w:r w:rsidR="00C703F0" w:rsidRPr="00597A84">
        <w:rPr>
          <w:sz w:val="22"/>
          <w:szCs w:val="22"/>
        </w:rPr>
        <w:t>instituții</w:t>
      </w:r>
      <w:r w:rsidR="00556B7B" w:rsidRPr="00597A84">
        <w:rPr>
          <w:sz w:val="22"/>
          <w:szCs w:val="22"/>
        </w:rPr>
        <w:t xml:space="preserve"> </w:t>
      </w:r>
      <w:r w:rsidR="00C703F0" w:rsidRPr="00597A84">
        <w:rPr>
          <w:sz w:val="22"/>
          <w:szCs w:val="22"/>
        </w:rPr>
        <w:t>de</w:t>
      </w:r>
      <w:r w:rsidR="00556B7B" w:rsidRPr="00597A84">
        <w:rPr>
          <w:sz w:val="22"/>
          <w:szCs w:val="22"/>
        </w:rPr>
        <w:t xml:space="preserve"> </w:t>
      </w:r>
      <w:r w:rsidR="00C703F0" w:rsidRPr="00597A84">
        <w:rPr>
          <w:sz w:val="22"/>
          <w:szCs w:val="22"/>
        </w:rPr>
        <w:t>învățământ</w:t>
      </w:r>
      <w:r w:rsidRPr="00597A84">
        <w:rPr>
          <w:sz w:val="22"/>
          <w:szCs w:val="22"/>
        </w:rPr>
        <w:t xml:space="preserve"> </w:t>
      </w:r>
      <w:r w:rsidR="00C703F0" w:rsidRPr="00597A84">
        <w:rPr>
          <w:sz w:val="22"/>
          <w:szCs w:val="22"/>
        </w:rPr>
        <w:t>acțiuni de conștientizare și informare preventivă, precum și sesiuni demonstrative în vederea acordării primului ajutor de urgenţă;</w:t>
      </w:r>
    </w:p>
    <w:p w:rsidR="00C703F0" w:rsidRPr="00597A84" w:rsidRDefault="00B75948" w:rsidP="00556B7B">
      <w:pPr>
        <w:pStyle w:val="ListParagraph"/>
        <w:numPr>
          <w:ilvl w:val="0"/>
          <w:numId w:val="27"/>
        </w:numPr>
        <w:rPr>
          <w:sz w:val="22"/>
          <w:szCs w:val="22"/>
        </w:rPr>
      </w:pPr>
      <w:r w:rsidRPr="00597A84">
        <w:rPr>
          <w:sz w:val="22"/>
          <w:szCs w:val="22"/>
        </w:rPr>
        <w:t>să promoveze Municipiul Baia Mare, proiectul de cooperare și activitățile</w:t>
      </w:r>
      <w:r w:rsidR="00C703F0" w:rsidRPr="00597A84">
        <w:rPr>
          <w:sz w:val="22"/>
          <w:szCs w:val="22"/>
        </w:rPr>
        <w:t xml:space="preserve"> desfășurate </w:t>
      </w:r>
      <w:r w:rsidRPr="00597A84">
        <w:rPr>
          <w:sz w:val="22"/>
          <w:szCs w:val="22"/>
        </w:rPr>
        <w:t xml:space="preserve">în </w:t>
      </w:r>
      <w:r w:rsidR="00C703F0" w:rsidRPr="00597A84">
        <w:rPr>
          <w:sz w:val="22"/>
          <w:szCs w:val="22"/>
        </w:rPr>
        <w:t>mediul on- line (social media) sau off-line (presă, televiziune etc.).</w:t>
      </w:r>
    </w:p>
    <w:p w:rsidR="00B92BFA" w:rsidRPr="00597A84" w:rsidRDefault="00B92BFA" w:rsidP="00A8439D">
      <w:pPr>
        <w:pStyle w:val="LISTA"/>
        <w:numPr>
          <w:ilvl w:val="0"/>
          <w:numId w:val="0"/>
        </w:numPr>
      </w:pPr>
    </w:p>
    <w:p w:rsidR="00B92BFA" w:rsidRPr="00C703F0" w:rsidRDefault="00B92BFA" w:rsidP="009B7253">
      <w:pPr>
        <w:pStyle w:val="SUBTITLU"/>
      </w:pPr>
      <w:r w:rsidRPr="00C703F0">
        <w:t>V.</w:t>
      </w:r>
      <w:r w:rsidRPr="00C703F0">
        <w:tab/>
        <w:t>Forţa majoră</w:t>
      </w:r>
    </w:p>
    <w:p w:rsidR="00B92BFA" w:rsidRPr="00C703F0" w:rsidRDefault="00455691" w:rsidP="00455691">
      <w:pPr>
        <w:pStyle w:val="ARTICOLE"/>
        <w:numPr>
          <w:ilvl w:val="0"/>
          <w:numId w:val="0"/>
        </w:numPr>
        <w:rPr>
          <w:rFonts w:cs="Arial"/>
          <w:sz w:val="22"/>
          <w:szCs w:val="22"/>
          <w:lang w:val="ro-RO"/>
        </w:rPr>
      </w:pPr>
      <w:r w:rsidRPr="00C703F0">
        <w:rPr>
          <w:rFonts w:cs="Arial"/>
          <w:b/>
          <w:sz w:val="22"/>
          <w:szCs w:val="22"/>
          <w:lang w:val="ro-RO"/>
        </w:rPr>
        <w:t>Art. 7</w:t>
      </w:r>
      <w:r w:rsidRPr="00C703F0">
        <w:rPr>
          <w:rFonts w:cs="Arial"/>
          <w:sz w:val="22"/>
          <w:szCs w:val="22"/>
          <w:lang w:val="ro-RO"/>
        </w:rPr>
        <w:t xml:space="preserve"> </w:t>
      </w:r>
      <w:r w:rsidR="00B92BFA" w:rsidRPr="00C703F0">
        <w:rPr>
          <w:rFonts w:cs="Arial"/>
          <w:sz w:val="22"/>
          <w:szCs w:val="22"/>
          <w:lang w:val="ro-RO"/>
        </w:rPr>
        <w:t>Forţa majoră exonerează de răspundere părţile, în cazul neexecutării parţiale sau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455691" w:rsidRPr="00C703F0" w:rsidRDefault="00B92BFA" w:rsidP="009B7253">
      <w:pPr>
        <w:pStyle w:val="SUBTITLU"/>
      </w:pPr>
      <w:r w:rsidRPr="00C703F0">
        <w:t>VI.</w:t>
      </w:r>
      <w:r w:rsidRPr="00C703F0">
        <w:tab/>
        <w:t>Încetarea acordului</w:t>
      </w:r>
    </w:p>
    <w:p w:rsidR="00B92BFA" w:rsidRPr="00C703F0" w:rsidRDefault="00455691" w:rsidP="009B7253">
      <w:pPr>
        <w:pStyle w:val="SUBTITLU"/>
      </w:pPr>
      <w:r w:rsidRPr="00C703F0">
        <w:t xml:space="preserve">Art. 8 </w:t>
      </w:r>
      <w:r w:rsidR="00B92BFA" w:rsidRPr="00C703F0">
        <w:t>Prezentul acord poate înceta în următoarele situaţii:</w:t>
      </w:r>
    </w:p>
    <w:p w:rsidR="00B92BFA" w:rsidRPr="00C703F0" w:rsidRDefault="008D444D" w:rsidP="00597A84">
      <w:pPr>
        <w:pStyle w:val="LISTA"/>
        <w:numPr>
          <w:ilvl w:val="0"/>
          <w:numId w:val="0"/>
        </w:numPr>
        <w:ind w:left="720"/>
      </w:pPr>
      <w:r w:rsidRPr="00C703F0">
        <w:t xml:space="preserve">a) </w:t>
      </w:r>
      <w:r w:rsidR="00B92BFA" w:rsidRPr="00C703F0">
        <w:t>prin acordul scris şi semnat al ambelor părţi;</w:t>
      </w:r>
    </w:p>
    <w:p w:rsidR="00B92BFA" w:rsidRPr="00C703F0" w:rsidRDefault="00597A84" w:rsidP="00597A84">
      <w:pPr>
        <w:pStyle w:val="LISTA"/>
        <w:numPr>
          <w:ilvl w:val="0"/>
          <w:numId w:val="0"/>
        </w:numPr>
        <w:ind w:left="360"/>
      </w:pPr>
      <w:r>
        <w:t xml:space="preserve">      </w:t>
      </w:r>
      <w:r w:rsidR="008D444D" w:rsidRPr="00C703F0">
        <w:t xml:space="preserve">b) </w:t>
      </w:r>
      <w:r w:rsidR="00B92BFA" w:rsidRPr="00C703F0">
        <w:t>când realizarea obiectului acordului este evident imposibilă prin intervenţia unui act de autoritate;</w:t>
      </w:r>
    </w:p>
    <w:p w:rsidR="00B92BFA" w:rsidRPr="00C703F0" w:rsidRDefault="008D444D" w:rsidP="00597A84">
      <w:pPr>
        <w:pStyle w:val="LISTA"/>
        <w:numPr>
          <w:ilvl w:val="0"/>
          <w:numId w:val="0"/>
        </w:numPr>
        <w:ind w:left="720"/>
      </w:pPr>
      <w:r w:rsidRPr="00C703F0">
        <w:t xml:space="preserve">c) </w:t>
      </w:r>
      <w:r w:rsidR="00B92BFA" w:rsidRPr="00C703F0">
        <w:t>la expirarea termenului acordului pentru care a fost încheiat;</w:t>
      </w:r>
    </w:p>
    <w:p w:rsidR="00D44BD7" w:rsidRPr="00C703F0" w:rsidRDefault="008D444D" w:rsidP="00597A84">
      <w:pPr>
        <w:pStyle w:val="LISTA"/>
        <w:numPr>
          <w:ilvl w:val="0"/>
          <w:numId w:val="0"/>
        </w:numPr>
        <w:ind w:left="720"/>
      </w:pPr>
      <w:r w:rsidRPr="00C703F0">
        <w:t xml:space="preserve">d) </w:t>
      </w:r>
      <w:r w:rsidR="00B92BFA" w:rsidRPr="00C703F0">
        <w:t>în cazuri excepţionale şi temeinic dovedite, inclusiv cazurile de forţă majoră, Municipiul Baia Mare poate decide să rezilieze Acordul printr-o notificare scrisă;</w:t>
      </w:r>
    </w:p>
    <w:p w:rsidR="00B92BFA" w:rsidRPr="00C703F0" w:rsidRDefault="00597A84" w:rsidP="00597A84">
      <w:pPr>
        <w:pStyle w:val="LISTA"/>
        <w:numPr>
          <w:ilvl w:val="0"/>
          <w:numId w:val="0"/>
        </w:numPr>
        <w:ind w:left="720"/>
      </w:pPr>
      <w:r>
        <w:lastRenderedPageBreak/>
        <w:t>e)</w:t>
      </w:r>
      <w:r w:rsidR="008D444D" w:rsidRPr="00C703F0">
        <w:t xml:space="preserve"> </w:t>
      </w:r>
      <w:r w:rsidR="00B92BFA" w:rsidRPr="00C703F0">
        <w:t xml:space="preserve">în cazul nerespectării de către </w:t>
      </w:r>
      <w:r w:rsidR="00BE534D" w:rsidRPr="00BE534D">
        <w:t>Serviciul de Ajutor Maltez Baia Mare</w:t>
      </w:r>
      <w:r w:rsidR="00BE534D" w:rsidRPr="00C703F0">
        <w:rPr>
          <w:b/>
        </w:rPr>
        <w:t xml:space="preserve"> </w:t>
      </w:r>
      <w:r w:rsidR="00B92BFA" w:rsidRPr="00C703F0">
        <w:t>a prevederilor prezentului Acord, Municipiul Baia Mare poate dispune rezilierea Acordului.</w:t>
      </w:r>
      <w:r w:rsidR="00313CAB" w:rsidRPr="00C703F0">
        <w:t xml:space="preserve"> </w:t>
      </w:r>
    </w:p>
    <w:p w:rsidR="00B92BFA" w:rsidRPr="00C703F0" w:rsidRDefault="00B92BFA" w:rsidP="009B7253">
      <w:pPr>
        <w:pStyle w:val="SUBTITLU"/>
      </w:pPr>
    </w:p>
    <w:p w:rsidR="00B92BFA" w:rsidRPr="00C703F0" w:rsidRDefault="00B92BFA" w:rsidP="009B7253">
      <w:pPr>
        <w:pStyle w:val="SUBTITLU"/>
      </w:pPr>
      <w:r w:rsidRPr="00C703F0">
        <w:t>VII.</w:t>
      </w:r>
      <w:r w:rsidRPr="00C703F0">
        <w:tab/>
        <w:t>Litigii</w:t>
      </w:r>
    </w:p>
    <w:p w:rsidR="00B92BFA" w:rsidRPr="00C703F0" w:rsidRDefault="00455691" w:rsidP="00455691">
      <w:pPr>
        <w:pStyle w:val="ARTICOLE"/>
        <w:numPr>
          <w:ilvl w:val="0"/>
          <w:numId w:val="0"/>
        </w:numPr>
        <w:rPr>
          <w:rFonts w:cs="Arial"/>
          <w:sz w:val="22"/>
          <w:szCs w:val="22"/>
          <w:lang w:val="ro-RO"/>
        </w:rPr>
      </w:pPr>
      <w:r w:rsidRPr="00C703F0">
        <w:rPr>
          <w:rFonts w:cs="Arial"/>
          <w:b/>
          <w:sz w:val="22"/>
          <w:szCs w:val="22"/>
          <w:lang w:val="ro-RO"/>
        </w:rPr>
        <w:t>Art. 9</w:t>
      </w:r>
      <w:r w:rsidRPr="00C703F0">
        <w:rPr>
          <w:rFonts w:cs="Arial"/>
          <w:sz w:val="22"/>
          <w:szCs w:val="22"/>
          <w:lang w:val="ro-RO"/>
        </w:rPr>
        <w:t xml:space="preserve"> </w:t>
      </w:r>
      <w:r w:rsidR="00B92BFA" w:rsidRPr="00C703F0">
        <w:rPr>
          <w:rFonts w:cs="Arial"/>
          <w:sz w:val="22"/>
          <w:szCs w:val="22"/>
          <w:lang w:val="ro-RO"/>
        </w:rPr>
        <w:t>Litigiile care se vor naşte din prezentul acord sau în legătură cu prezentul acord, inclusiv cele referitoare la validitatea, interpretarea, executarea sau desfiinţarea lui vor fi soluţionate pe cale amiabilă, în caz contrar, competenţa de soluţionare revenind instanţelor judecătoreşti.</w:t>
      </w:r>
    </w:p>
    <w:p w:rsidR="00455691" w:rsidRPr="00C703F0" w:rsidRDefault="00B92BFA" w:rsidP="009B7253">
      <w:pPr>
        <w:pStyle w:val="SUBTITLU"/>
      </w:pPr>
      <w:r w:rsidRPr="00C703F0">
        <w:t>VIII.</w:t>
      </w:r>
      <w:r w:rsidRPr="00C703F0">
        <w:tab/>
        <w:t>Dispoziţii finale</w:t>
      </w:r>
    </w:p>
    <w:p w:rsidR="00B92BFA" w:rsidRPr="00C703F0" w:rsidRDefault="00455691" w:rsidP="009B7253">
      <w:pPr>
        <w:pStyle w:val="SUBTITLU"/>
      </w:pPr>
      <w:r w:rsidRPr="00C703F0">
        <w:t xml:space="preserve">Art. 10 </w:t>
      </w:r>
      <w:r w:rsidR="00B92BFA" w:rsidRPr="00C703F0">
        <w:rPr>
          <w:b w:val="0"/>
        </w:rPr>
        <w:t>Prezentul acord intră în vigoare la data semnării sale de către părţi.</w:t>
      </w:r>
    </w:p>
    <w:p w:rsidR="00FC2916" w:rsidRPr="00C703F0" w:rsidRDefault="00B92BFA" w:rsidP="00B92BFA">
      <w:pPr>
        <w:rPr>
          <w:rFonts w:cs="Arial"/>
          <w:sz w:val="22"/>
          <w:szCs w:val="22"/>
        </w:rPr>
      </w:pPr>
      <w:r w:rsidRPr="00C703F0">
        <w:rPr>
          <w:rFonts w:cs="Arial"/>
          <w:sz w:val="22"/>
          <w:szCs w:val="22"/>
        </w:rPr>
        <w:t>Prezentul a</w:t>
      </w:r>
      <w:r w:rsidR="00E45139" w:rsidRPr="00C703F0">
        <w:rPr>
          <w:rFonts w:cs="Arial"/>
          <w:sz w:val="22"/>
          <w:szCs w:val="22"/>
        </w:rPr>
        <w:t>cord s-a încheiat şi semnat în 2</w:t>
      </w:r>
      <w:r w:rsidRPr="00C703F0">
        <w:rPr>
          <w:rFonts w:cs="Arial"/>
          <w:sz w:val="22"/>
          <w:szCs w:val="22"/>
        </w:rPr>
        <w:t xml:space="preserve"> exemplare originale, de egală valoare juridică, câte un exemplar pentru fiecare parte.</w:t>
      </w:r>
    </w:p>
    <w:p w:rsidR="00272516" w:rsidRPr="00C703F0" w:rsidRDefault="00272516" w:rsidP="00B92BFA">
      <w:pPr>
        <w:rPr>
          <w:rFonts w:cs="Arial"/>
          <w:sz w:val="22"/>
          <w:szCs w:val="22"/>
        </w:rPr>
      </w:pPr>
    </w:p>
    <w:p w:rsidR="00E45139" w:rsidRPr="00C703F0" w:rsidRDefault="00272516" w:rsidP="00E44D2A">
      <w:pPr>
        <w:rPr>
          <w:rFonts w:cs="Arial"/>
          <w:b/>
          <w:sz w:val="22"/>
          <w:szCs w:val="22"/>
        </w:rPr>
      </w:pPr>
      <w:r w:rsidRPr="00C703F0">
        <w:rPr>
          <w:rFonts w:cs="Arial"/>
          <w:b/>
          <w:sz w:val="22"/>
          <w:szCs w:val="22"/>
        </w:rPr>
        <w:t>MUNICIPIUL BAIA MARE</w:t>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Pr="00C703F0">
        <w:rPr>
          <w:rFonts w:cs="Arial"/>
          <w:b/>
          <w:sz w:val="22"/>
          <w:szCs w:val="22"/>
        </w:rPr>
        <w:tab/>
      </w:r>
      <w:r w:rsidR="00E45139" w:rsidRPr="00C703F0">
        <w:rPr>
          <w:rFonts w:cs="Arial"/>
          <w:b/>
          <w:sz w:val="22"/>
          <w:szCs w:val="22"/>
        </w:rPr>
        <w:tab/>
      </w:r>
      <w:r w:rsidR="00E45139" w:rsidRPr="00C703F0">
        <w:rPr>
          <w:rFonts w:cs="Arial"/>
          <w:b/>
          <w:sz w:val="22"/>
          <w:szCs w:val="22"/>
        </w:rPr>
        <w:tab/>
      </w:r>
      <w:r w:rsidR="00E44D2A" w:rsidRPr="00C703F0">
        <w:rPr>
          <w:rFonts w:cs="Arial"/>
          <w:b/>
          <w:sz w:val="22"/>
          <w:szCs w:val="22"/>
        </w:rPr>
        <w:t>SERVICIUL DE AJUTOR MALTEZ BAIA MARE</w:t>
      </w:r>
      <w:r w:rsidR="00E44D2A" w:rsidRPr="00C703F0">
        <w:rPr>
          <w:rFonts w:cs="Arial"/>
          <w:b/>
          <w:sz w:val="22"/>
          <w:szCs w:val="22"/>
        </w:rPr>
        <w:tab/>
      </w:r>
      <w:r w:rsidR="00E44D2A" w:rsidRPr="00C703F0">
        <w:rPr>
          <w:rFonts w:cs="Arial"/>
          <w:b/>
          <w:sz w:val="22"/>
          <w:szCs w:val="22"/>
        </w:rPr>
        <w:tab/>
      </w:r>
      <w:r w:rsidR="00E44D2A" w:rsidRPr="00C703F0">
        <w:rPr>
          <w:rFonts w:cs="Arial"/>
          <w:b/>
          <w:sz w:val="22"/>
          <w:szCs w:val="22"/>
        </w:rPr>
        <w:tab/>
      </w:r>
      <w:r w:rsidR="00E44D2A" w:rsidRPr="00C703F0">
        <w:rPr>
          <w:rFonts w:cs="Arial"/>
          <w:b/>
          <w:sz w:val="22"/>
          <w:szCs w:val="22"/>
        </w:rPr>
        <w:tab/>
      </w:r>
      <w:r w:rsidR="00E44D2A" w:rsidRPr="00C703F0">
        <w:rPr>
          <w:rFonts w:cs="Arial"/>
          <w:b/>
          <w:sz w:val="22"/>
          <w:szCs w:val="22"/>
        </w:rPr>
        <w:tab/>
      </w:r>
      <w:r w:rsidR="00E44D2A" w:rsidRPr="00C703F0">
        <w:rPr>
          <w:rFonts w:cs="Arial"/>
          <w:b/>
          <w:sz w:val="22"/>
          <w:szCs w:val="22"/>
        </w:rPr>
        <w:tab/>
      </w:r>
      <w:r w:rsidR="00E44D2A" w:rsidRPr="00C703F0">
        <w:rPr>
          <w:rFonts w:cs="Arial"/>
          <w:b/>
          <w:sz w:val="22"/>
          <w:szCs w:val="22"/>
        </w:rPr>
        <w:tab/>
      </w:r>
    </w:p>
    <w:p w:rsidR="00D44BD7" w:rsidRPr="00C703F0" w:rsidRDefault="00D44BD7" w:rsidP="00272516">
      <w:pPr>
        <w:spacing w:line="240" w:lineRule="auto"/>
        <w:jc w:val="both"/>
        <w:rPr>
          <w:rFonts w:cs="Arial"/>
          <w:sz w:val="22"/>
          <w:szCs w:val="22"/>
        </w:rPr>
      </w:pPr>
    </w:p>
    <w:p w:rsidR="00272516" w:rsidRPr="00C703F0" w:rsidRDefault="00BF1845" w:rsidP="00272516">
      <w:pPr>
        <w:spacing w:line="240" w:lineRule="auto"/>
        <w:jc w:val="both"/>
        <w:rPr>
          <w:rFonts w:cs="Arial"/>
          <w:sz w:val="22"/>
          <w:szCs w:val="22"/>
        </w:rPr>
      </w:pPr>
      <w:r w:rsidRPr="00C703F0">
        <w:rPr>
          <w:rFonts w:cs="Arial"/>
          <w:sz w:val="22"/>
          <w:szCs w:val="22"/>
        </w:rPr>
        <w:t xml:space="preserve">Reprezentat de: </w:t>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272516" w:rsidRPr="00C703F0">
        <w:rPr>
          <w:rFonts w:cs="Arial"/>
          <w:sz w:val="22"/>
          <w:szCs w:val="22"/>
        </w:rPr>
        <w:t>Reprezentat</w:t>
      </w:r>
      <w:r w:rsidRPr="00C703F0">
        <w:rPr>
          <w:rFonts w:cs="Arial"/>
          <w:sz w:val="22"/>
          <w:szCs w:val="22"/>
        </w:rPr>
        <w:t xml:space="preserve"> </w:t>
      </w:r>
      <w:r w:rsidR="00272516" w:rsidRPr="00C703F0">
        <w:rPr>
          <w:rFonts w:cs="Arial"/>
          <w:sz w:val="22"/>
          <w:szCs w:val="22"/>
        </w:rPr>
        <w:t>de:</w:t>
      </w:r>
    </w:p>
    <w:p w:rsidR="00272516" w:rsidRPr="00C703F0" w:rsidRDefault="00272516" w:rsidP="00272516">
      <w:pPr>
        <w:spacing w:line="240" w:lineRule="auto"/>
        <w:jc w:val="both"/>
        <w:rPr>
          <w:rFonts w:cs="Arial"/>
          <w:sz w:val="22"/>
          <w:szCs w:val="22"/>
        </w:rPr>
      </w:pP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p>
    <w:p w:rsidR="00C01E06" w:rsidRPr="00C703F0" w:rsidRDefault="00E45139" w:rsidP="00AE1E37">
      <w:pPr>
        <w:rPr>
          <w:rFonts w:cs="Arial"/>
          <w:sz w:val="22"/>
          <w:szCs w:val="22"/>
        </w:rPr>
      </w:pPr>
      <w:r w:rsidRPr="00C703F0">
        <w:rPr>
          <w:rFonts w:cs="Arial"/>
          <w:sz w:val="22"/>
          <w:szCs w:val="22"/>
        </w:rPr>
        <w:t>Primar</w:t>
      </w:r>
      <w:r w:rsidR="003B0351" w:rsidRPr="00C703F0">
        <w:rPr>
          <w:rFonts w:cs="Arial"/>
          <w:sz w:val="22"/>
          <w:szCs w:val="22"/>
        </w:rPr>
        <w:t>ul Municipiului Baia Mare</w:t>
      </w:r>
      <w:r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313CAB" w:rsidRPr="00C703F0">
        <w:rPr>
          <w:rFonts w:cs="Arial"/>
          <w:sz w:val="22"/>
          <w:szCs w:val="22"/>
        </w:rPr>
        <w:tab/>
      </w:r>
      <w:r w:rsidR="00E44D2A" w:rsidRPr="00C703F0">
        <w:rPr>
          <w:rFonts w:cs="Arial"/>
          <w:b/>
          <w:sz w:val="22"/>
          <w:szCs w:val="22"/>
        </w:rPr>
        <w:tab/>
      </w:r>
      <w:r w:rsidR="00E44D2A" w:rsidRPr="00C703F0">
        <w:rPr>
          <w:rFonts w:cs="Arial"/>
          <w:sz w:val="22"/>
          <w:szCs w:val="22"/>
        </w:rPr>
        <w:t>Conducător Sucursală</w:t>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313CAB"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r w:rsidR="00E44D2A" w:rsidRPr="00C703F0">
        <w:rPr>
          <w:rFonts w:cs="Arial"/>
          <w:sz w:val="22"/>
          <w:szCs w:val="22"/>
        </w:rPr>
        <w:tab/>
      </w:r>
    </w:p>
    <w:p w:rsidR="00E44D2A" w:rsidRPr="00C703F0" w:rsidRDefault="00C01E06" w:rsidP="00E44D2A">
      <w:pPr>
        <w:rPr>
          <w:rFonts w:cs="Arial"/>
          <w:sz w:val="22"/>
          <w:szCs w:val="22"/>
        </w:rPr>
      </w:pPr>
      <w:r w:rsidRPr="00C703F0">
        <w:rPr>
          <w:rFonts w:cs="Arial"/>
          <w:sz w:val="22"/>
          <w:szCs w:val="22"/>
        </w:rPr>
        <w:t>Ioan Doru Dăncuș</w:t>
      </w:r>
      <w:r w:rsidR="00313CAB"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00E45139"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00E44D2A" w:rsidRPr="00C703F0">
        <w:rPr>
          <w:rFonts w:cs="Arial"/>
          <w:sz w:val="22"/>
          <w:szCs w:val="22"/>
        </w:rPr>
        <w:t xml:space="preserve">  László Erika</w:t>
      </w:r>
    </w:p>
    <w:p w:rsidR="00E45139" w:rsidRPr="00C703F0" w:rsidRDefault="00E45139" w:rsidP="00E44D2A">
      <w:pPr>
        <w:rPr>
          <w:rFonts w:cs="Arial"/>
          <w:sz w:val="22"/>
          <w:szCs w:val="22"/>
        </w:rPr>
      </w:pPr>
    </w:p>
    <w:p w:rsidR="00272516" w:rsidRPr="00C703F0" w:rsidRDefault="00313CAB" w:rsidP="00AE1E37">
      <w:pPr>
        <w:rPr>
          <w:rFonts w:cs="Arial"/>
          <w:sz w:val="22"/>
          <w:szCs w:val="22"/>
        </w:rPr>
      </w:pP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Pr="00C703F0">
        <w:rPr>
          <w:rFonts w:cs="Arial"/>
          <w:sz w:val="22"/>
          <w:szCs w:val="22"/>
        </w:rPr>
        <w:tab/>
      </w:r>
      <w:r w:rsidR="00E45139" w:rsidRPr="00C703F0">
        <w:rPr>
          <w:rFonts w:cs="Arial"/>
          <w:sz w:val="22"/>
          <w:szCs w:val="22"/>
        </w:rPr>
        <w:t xml:space="preserve">               </w:t>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r w:rsidR="00D44BD7" w:rsidRPr="00C703F0">
        <w:rPr>
          <w:rFonts w:cs="Arial"/>
          <w:sz w:val="22"/>
          <w:szCs w:val="22"/>
        </w:rPr>
        <w:tab/>
      </w:r>
    </w:p>
    <w:p w:rsidR="00BE534D" w:rsidRDefault="00BE534D" w:rsidP="00272516">
      <w:pPr>
        <w:rPr>
          <w:rFonts w:cs="Arial"/>
          <w:sz w:val="22"/>
          <w:szCs w:val="22"/>
        </w:rPr>
      </w:pPr>
      <w:r>
        <w:rPr>
          <w:rFonts w:cs="Arial"/>
          <w:sz w:val="22"/>
          <w:szCs w:val="22"/>
        </w:rPr>
        <w:t>Direcția Economică</w:t>
      </w:r>
    </w:p>
    <w:p w:rsidR="00BE534D" w:rsidRDefault="00BE534D" w:rsidP="00272516">
      <w:pPr>
        <w:rPr>
          <w:rFonts w:cs="Arial"/>
          <w:sz w:val="22"/>
          <w:szCs w:val="22"/>
        </w:rPr>
      </w:pPr>
      <w:r>
        <w:rPr>
          <w:rFonts w:cs="Arial"/>
          <w:sz w:val="22"/>
          <w:szCs w:val="22"/>
        </w:rPr>
        <w:t>Director executiv</w:t>
      </w:r>
    </w:p>
    <w:p w:rsidR="004336F6" w:rsidRPr="00C703F0" w:rsidRDefault="00BE534D" w:rsidP="00272516">
      <w:pPr>
        <w:rPr>
          <w:rFonts w:cs="Arial"/>
          <w:sz w:val="22"/>
          <w:szCs w:val="22"/>
        </w:rPr>
      </w:pPr>
      <w:r>
        <w:rPr>
          <w:rFonts w:cs="Arial"/>
          <w:sz w:val="22"/>
          <w:szCs w:val="22"/>
        </w:rPr>
        <w:t>Ec. Carmen Pop</w:t>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27251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r w:rsidR="004336F6" w:rsidRPr="00C703F0">
        <w:rPr>
          <w:rFonts w:cs="Arial"/>
          <w:sz w:val="22"/>
          <w:szCs w:val="22"/>
        </w:rPr>
        <w:tab/>
      </w:r>
    </w:p>
    <w:p w:rsidR="00BE534D" w:rsidRDefault="00BE534D" w:rsidP="00F92537">
      <w:pPr>
        <w:rPr>
          <w:rFonts w:cs="Arial"/>
          <w:sz w:val="22"/>
          <w:szCs w:val="22"/>
        </w:rPr>
      </w:pPr>
    </w:p>
    <w:p w:rsidR="00BE534D" w:rsidRDefault="00BE534D" w:rsidP="00F92537">
      <w:pPr>
        <w:rPr>
          <w:rFonts w:cs="Arial"/>
          <w:sz w:val="22"/>
          <w:szCs w:val="22"/>
        </w:rPr>
      </w:pPr>
    </w:p>
    <w:p w:rsidR="004336F6" w:rsidRPr="00C703F0" w:rsidRDefault="004336F6" w:rsidP="00F92537">
      <w:pPr>
        <w:rPr>
          <w:rFonts w:cs="Arial"/>
          <w:sz w:val="22"/>
          <w:szCs w:val="22"/>
        </w:rPr>
      </w:pPr>
      <w:r w:rsidRPr="00C703F0">
        <w:rPr>
          <w:rFonts w:cs="Arial"/>
          <w:sz w:val="22"/>
          <w:szCs w:val="22"/>
        </w:rPr>
        <w:t>Direcția Juridică</w:t>
      </w:r>
      <w:r w:rsidR="008C6745" w:rsidRPr="00C703F0">
        <w:rPr>
          <w:rFonts w:cs="Arial"/>
          <w:sz w:val="22"/>
          <w:szCs w:val="22"/>
        </w:rPr>
        <w:t>, Administrație Publică Locală</w:t>
      </w:r>
      <w:r w:rsidRPr="00C703F0">
        <w:rPr>
          <w:rFonts w:cs="Arial"/>
          <w:sz w:val="22"/>
          <w:szCs w:val="22"/>
        </w:rPr>
        <w:t xml:space="preserve"> </w:t>
      </w:r>
    </w:p>
    <w:p w:rsidR="004336F6" w:rsidRPr="00C703F0" w:rsidRDefault="004336F6" w:rsidP="004336F6">
      <w:pPr>
        <w:autoSpaceDE w:val="0"/>
        <w:autoSpaceDN w:val="0"/>
        <w:adjustRightInd w:val="0"/>
        <w:spacing w:line="240" w:lineRule="auto"/>
        <w:rPr>
          <w:rFonts w:cs="Arial"/>
          <w:sz w:val="22"/>
          <w:szCs w:val="22"/>
        </w:rPr>
      </w:pPr>
      <w:r w:rsidRPr="00C703F0">
        <w:rPr>
          <w:rFonts w:cs="Arial"/>
          <w:sz w:val="22"/>
          <w:szCs w:val="22"/>
        </w:rPr>
        <w:t>Director executiv</w:t>
      </w:r>
    </w:p>
    <w:p w:rsidR="004336F6" w:rsidRPr="00C703F0" w:rsidRDefault="008C6745" w:rsidP="004336F6">
      <w:pPr>
        <w:autoSpaceDE w:val="0"/>
        <w:autoSpaceDN w:val="0"/>
        <w:adjustRightInd w:val="0"/>
        <w:spacing w:line="240" w:lineRule="auto"/>
        <w:rPr>
          <w:rFonts w:cs="Arial"/>
          <w:sz w:val="22"/>
          <w:szCs w:val="22"/>
        </w:rPr>
      </w:pPr>
      <w:r w:rsidRPr="00C703F0">
        <w:rPr>
          <w:rFonts w:cs="Arial"/>
          <w:sz w:val="22"/>
          <w:szCs w:val="22"/>
        </w:rPr>
        <w:t>Jur. Nicoleta-Ioana Mitre</w:t>
      </w:r>
      <w:r w:rsidR="004336F6" w:rsidRPr="00C703F0">
        <w:rPr>
          <w:rFonts w:cs="Arial"/>
          <w:sz w:val="22"/>
          <w:szCs w:val="22"/>
        </w:rPr>
        <w:t xml:space="preserve">               </w:t>
      </w:r>
    </w:p>
    <w:p w:rsidR="00E150E6" w:rsidRPr="00C703F0" w:rsidRDefault="00E150E6" w:rsidP="00272516">
      <w:pPr>
        <w:jc w:val="both"/>
        <w:rPr>
          <w:rFonts w:cs="Arial"/>
          <w:sz w:val="22"/>
          <w:szCs w:val="22"/>
        </w:rPr>
      </w:pPr>
    </w:p>
    <w:p w:rsidR="004336F6" w:rsidRPr="00C703F0" w:rsidRDefault="004336F6" w:rsidP="004336F6">
      <w:pPr>
        <w:autoSpaceDE w:val="0"/>
        <w:autoSpaceDN w:val="0"/>
        <w:adjustRightInd w:val="0"/>
        <w:spacing w:line="240" w:lineRule="auto"/>
        <w:rPr>
          <w:rFonts w:cs="Arial"/>
          <w:sz w:val="22"/>
          <w:szCs w:val="22"/>
        </w:rPr>
      </w:pPr>
    </w:p>
    <w:p w:rsidR="004336F6" w:rsidRPr="00C703F0" w:rsidRDefault="004336F6" w:rsidP="00272516">
      <w:pPr>
        <w:jc w:val="both"/>
        <w:rPr>
          <w:rFonts w:cs="Arial"/>
          <w:sz w:val="22"/>
          <w:szCs w:val="22"/>
        </w:rPr>
      </w:pPr>
    </w:p>
    <w:p w:rsidR="00455691" w:rsidRPr="00C703F0" w:rsidRDefault="00455691" w:rsidP="00272516">
      <w:pPr>
        <w:jc w:val="both"/>
        <w:rPr>
          <w:rFonts w:cs="Arial"/>
          <w:sz w:val="22"/>
          <w:szCs w:val="22"/>
        </w:rPr>
      </w:pPr>
      <w:r w:rsidRPr="00C703F0">
        <w:rPr>
          <w:rFonts w:cs="Arial"/>
          <w:sz w:val="22"/>
          <w:szCs w:val="22"/>
        </w:rPr>
        <w:t>Direcția Relații Internaționale, Parteneriate Civice și Comunicare</w:t>
      </w:r>
    </w:p>
    <w:p w:rsidR="00F23770" w:rsidRPr="00C703F0" w:rsidRDefault="00F23770" w:rsidP="00272516">
      <w:pPr>
        <w:jc w:val="both"/>
        <w:rPr>
          <w:rFonts w:cs="Arial"/>
          <w:sz w:val="22"/>
          <w:szCs w:val="22"/>
        </w:rPr>
      </w:pPr>
      <w:r w:rsidRPr="00C703F0">
        <w:rPr>
          <w:rFonts w:cs="Arial"/>
          <w:sz w:val="22"/>
          <w:szCs w:val="22"/>
        </w:rPr>
        <w:t>Director executiv</w:t>
      </w:r>
    </w:p>
    <w:p w:rsidR="00F23770" w:rsidRPr="00C703F0" w:rsidRDefault="00F23770" w:rsidP="00272516">
      <w:pPr>
        <w:jc w:val="both"/>
        <w:rPr>
          <w:rFonts w:cs="Arial"/>
          <w:sz w:val="22"/>
          <w:szCs w:val="22"/>
        </w:rPr>
      </w:pPr>
      <w:r w:rsidRPr="00C703F0">
        <w:rPr>
          <w:rFonts w:cs="Arial"/>
          <w:sz w:val="22"/>
          <w:szCs w:val="22"/>
        </w:rPr>
        <w:t>Mihai Cosmin Mesaroș</w:t>
      </w:r>
    </w:p>
    <w:p w:rsidR="00F23770" w:rsidRPr="00C703F0" w:rsidRDefault="00F23770" w:rsidP="00272516">
      <w:pPr>
        <w:jc w:val="both"/>
        <w:rPr>
          <w:rFonts w:cs="Arial"/>
          <w:sz w:val="22"/>
          <w:szCs w:val="22"/>
        </w:rPr>
      </w:pPr>
    </w:p>
    <w:p w:rsidR="00F23770" w:rsidRPr="00C703F0" w:rsidRDefault="00F23770" w:rsidP="00272516">
      <w:pPr>
        <w:jc w:val="both"/>
        <w:rPr>
          <w:rFonts w:cs="Arial"/>
          <w:sz w:val="22"/>
          <w:szCs w:val="22"/>
        </w:rPr>
      </w:pPr>
    </w:p>
    <w:p w:rsidR="00F23770" w:rsidRPr="00C703F0" w:rsidRDefault="00F23770" w:rsidP="00272516">
      <w:pPr>
        <w:jc w:val="both"/>
        <w:rPr>
          <w:rFonts w:cs="Arial"/>
          <w:sz w:val="22"/>
          <w:szCs w:val="22"/>
        </w:rPr>
      </w:pPr>
    </w:p>
    <w:p w:rsidR="00455691" w:rsidRPr="00C703F0" w:rsidRDefault="00455691" w:rsidP="00272516">
      <w:pPr>
        <w:jc w:val="both"/>
        <w:rPr>
          <w:rFonts w:cs="Arial"/>
          <w:sz w:val="22"/>
          <w:szCs w:val="22"/>
        </w:rPr>
      </w:pPr>
      <w:r w:rsidRPr="00C703F0">
        <w:rPr>
          <w:rFonts w:cs="Arial"/>
          <w:sz w:val="22"/>
          <w:szCs w:val="22"/>
        </w:rPr>
        <w:t>Serviciul Parteneriate Civice</w:t>
      </w:r>
    </w:p>
    <w:p w:rsidR="004336F6" w:rsidRPr="00C703F0" w:rsidRDefault="004336F6" w:rsidP="00272516">
      <w:pPr>
        <w:rPr>
          <w:rFonts w:cs="Arial"/>
          <w:sz w:val="22"/>
          <w:szCs w:val="22"/>
        </w:rPr>
      </w:pPr>
      <w:r w:rsidRPr="00C703F0">
        <w:rPr>
          <w:rFonts w:cs="Arial"/>
          <w:sz w:val="22"/>
          <w:szCs w:val="22"/>
        </w:rPr>
        <w:t>Șef Serviciu</w:t>
      </w:r>
    </w:p>
    <w:p w:rsidR="00F5599B" w:rsidRPr="00C703F0" w:rsidRDefault="00455691" w:rsidP="00272516">
      <w:pPr>
        <w:rPr>
          <w:rFonts w:cs="Arial"/>
          <w:sz w:val="22"/>
          <w:szCs w:val="22"/>
        </w:rPr>
      </w:pPr>
      <w:r w:rsidRPr="00C703F0">
        <w:rPr>
          <w:rFonts w:cs="Arial"/>
          <w:sz w:val="22"/>
          <w:szCs w:val="22"/>
        </w:rPr>
        <w:t>Jur.</w:t>
      </w:r>
      <w:r w:rsidR="001A080A" w:rsidRPr="00C703F0">
        <w:rPr>
          <w:rFonts w:cs="Arial"/>
          <w:sz w:val="22"/>
          <w:szCs w:val="22"/>
        </w:rPr>
        <w:t>Livia Lenghel</w:t>
      </w:r>
    </w:p>
    <w:p w:rsidR="00F5599B" w:rsidRPr="00C703F0" w:rsidRDefault="00F5599B" w:rsidP="00272516">
      <w:pPr>
        <w:rPr>
          <w:rFonts w:cs="Arial"/>
          <w:sz w:val="22"/>
          <w:szCs w:val="22"/>
        </w:rPr>
      </w:pPr>
    </w:p>
    <w:p w:rsidR="00E150E6" w:rsidRPr="00C703F0" w:rsidRDefault="00E150E6" w:rsidP="00272516">
      <w:pPr>
        <w:rPr>
          <w:rFonts w:cs="Arial"/>
          <w:sz w:val="22"/>
          <w:szCs w:val="22"/>
        </w:rPr>
      </w:pPr>
    </w:p>
    <w:p w:rsidR="00F92537" w:rsidRPr="00C703F0" w:rsidRDefault="00F92537" w:rsidP="00272516">
      <w:pPr>
        <w:rPr>
          <w:rFonts w:cs="Arial"/>
          <w:sz w:val="22"/>
          <w:szCs w:val="22"/>
        </w:rPr>
      </w:pPr>
    </w:p>
    <w:p w:rsidR="00F5599B" w:rsidRPr="00C703F0" w:rsidRDefault="00F5599B" w:rsidP="00272516">
      <w:pPr>
        <w:rPr>
          <w:rFonts w:cs="Arial"/>
          <w:sz w:val="22"/>
          <w:szCs w:val="22"/>
        </w:rPr>
      </w:pPr>
      <w:r w:rsidRPr="00C703F0">
        <w:rPr>
          <w:rFonts w:cs="Arial"/>
          <w:sz w:val="22"/>
          <w:szCs w:val="22"/>
        </w:rPr>
        <w:t>Întocmit</w:t>
      </w:r>
    </w:p>
    <w:p w:rsidR="00F5599B" w:rsidRPr="00C703F0" w:rsidRDefault="00E44D2A" w:rsidP="00272516">
      <w:pPr>
        <w:rPr>
          <w:rFonts w:cs="Arial"/>
          <w:sz w:val="22"/>
          <w:szCs w:val="22"/>
        </w:rPr>
      </w:pPr>
      <w:r w:rsidRPr="00C703F0">
        <w:rPr>
          <w:rFonts w:cs="Arial"/>
          <w:sz w:val="22"/>
          <w:szCs w:val="22"/>
        </w:rPr>
        <w:t>Consilier</w:t>
      </w:r>
      <w:r w:rsidR="00F5599B" w:rsidRPr="00C703F0">
        <w:rPr>
          <w:rFonts w:cs="Arial"/>
          <w:sz w:val="22"/>
          <w:szCs w:val="22"/>
        </w:rPr>
        <w:t xml:space="preserve"> superior</w:t>
      </w:r>
    </w:p>
    <w:p w:rsidR="00D31844" w:rsidRPr="00C703F0" w:rsidRDefault="00E44D2A" w:rsidP="00B3135E">
      <w:pPr>
        <w:rPr>
          <w:rFonts w:cs="Arial"/>
          <w:sz w:val="22"/>
          <w:szCs w:val="22"/>
        </w:rPr>
      </w:pPr>
      <w:r w:rsidRPr="00C703F0">
        <w:rPr>
          <w:rFonts w:cs="Arial"/>
          <w:sz w:val="22"/>
          <w:szCs w:val="22"/>
        </w:rPr>
        <w:t>Timea Barbu</w:t>
      </w:r>
      <w:r w:rsidR="00272516" w:rsidRPr="00C703F0">
        <w:rPr>
          <w:rFonts w:cs="Arial"/>
          <w:sz w:val="22"/>
          <w:szCs w:val="22"/>
        </w:rPr>
        <w:t xml:space="preserve"> </w:t>
      </w:r>
      <w:permEnd w:id="0"/>
    </w:p>
    <w:sectPr w:rsidR="00D31844" w:rsidRPr="00C703F0"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A9B" w:rsidRDefault="003F4A9B">
      <w:r>
        <w:separator/>
      </w:r>
    </w:p>
  </w:endnote>
  <w:endnote w:type="continuationSeparator" w:id="1">
    <w:p w:rsidR="003F4A9B" w:rsidRDefault="003F4A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rsidRPr="00A83B03">
      <w:trPr>
        <w:cantSplit/>
        <w:trHeight w:hRule="exact" w:val="227"/>
      </w:trPr>
      <w:tc>
        <w:tcPr>
          <w:tcW w:w="5670" w:type="dxa"/>
          <w:shd w:val="clear" w:color="auto" w:fill="auto"/>
          <w:noWrap/>
          <w:vAlign w:val="bottom"/>
        </w:tcPr>
        <w:p w:rsidR="00272516" w:rsidRDefault="00272516" w:rsidP="00F24475"/>
      </w:tc>
      <w:tc>
        <w:tcPr>
          <w:tcW w:w="3402" w:type="dxa"/>
          <w:shd w:val="clear" w:color="auto" w:fill="auto"/>
          <w:noWrap/>
          <w:vAlign w:val="bottom"/>
        </w:tcPr>
        <w:p w:rsidR="00272516" w:rsidRPr="003C7DD5" w:rsidRDefault="00272516" w:rsidP="004545AB">
          <w:pPr>
            <w:pStyle w:val="Footerspecial"/>
          </w:pPr>
          <w:permStart w:id="2" w:edGrp="everyone"/>
          <w:r w:rsidRPr="003C7DD5">
            <w:t xml:space="preserve"> </w:t>
          </w:r>
          <w:r w:rsidR="004336F6">
            <w:t>2</w:t>
          </w:r>
          <w:permEnd w:id="2"/>
          <w:r w:rsidRPr="003C7DD5">
            <w:t xml:space="preserve"> ex. / </w:t>
          </w:r>
          <w:permStart w:id="3" w:edGrp="everyone"/>
          <w:r w:rsidR="00BB4A20">
            <w:t>T</w:t>
          </w:r>
          <w:r w:rsidRPr="003C7DD5">
            <w:t>.</w:t>
          </w:r>
          <w:r w:rsidR="00BB4A20">
            <w:t>B</w:t>
          </w:r>
          <w:r w:rsidRPr="003C7DD5">
            <w:t>.</w:t>
          </w:r>
          <w:permEnd w:id="3"/>
          <w:r w:rsidRPr="003C7DD5">
            <w:t xml:space="preserve"> / </w:t>
          </w:r>
          <w:permStart w:id="4" w:edGrp="everyone"/>
          <w:r w:rsidR="005515AA" w:rsidRPr="003C7DD5">
            <w:fldChar w:fldCharType="begin"/>
          </w:r>
          <w:r w:rsidRPr="003C7DD5">
            <w:instrText xml:space="preserve"> TIME \@ "dd.MM.yyyy" </w:instrText>
          </w:r>
          <w:r w:rsidR="005515AA" w:rsidRPr="003C7DD5">
            <w:fldChar w:fldCharType="separate"/>
          </w:r>
          <w:r w:rsidR="00745A1B">
            <w:rPr>
              <w:noProof/>
            </w:rPr>
            <w:t>20.05.2025</w:t>
          </w:r>
          <w:r w:rsidR="005515AA" w:rsidRPr="003C7DD5">
            <w:fldChar w:fldCharType="end"/>
          </w:r>
          <w:permEnd w:id="4"/>
          <w:r w:rsidRPr="003C7DD5">
            <w:t xml:space="preserve"> </w:t>
          </w:r>
        </w:p>
      </w:tc>
    </w:tr>
  </w:tbl>
  <w:p w:rsidR="00272516" w:rsidRPr="000A2028" w:rsidRDefault="00272516"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trPr>
        <w:cantSplit/>
        <w:trHeight w:hRule="exact" w:val="227"/>
      </w:trPr>
      <w:tc>
        <w:tcPr>
          <w:tcW w:w="5670" w:type="dxa"/>
          <w:shd w:val="clear" w:color="auto" w:fill="auto"/>
          <w:noWrap/>
          <w:vAlign w:val="bottom"/>
        </w:tcPr>
        <w:p w:rsidR="00272516" w:rsidRDefault="00272516" w:rsidP="00321351"/>
      </w:tc>
      <w:tc>
        <w:tcPr>
          <w:tcW w:w="3402" w:type="dxa"/>
          <w:shd w:val="clear" w:color="auto" w:fill="auto"/>
          <w:noWrap/>
          <w:vAlign w:val="bottom"/>
        </w:tcPr>
        <w:p w:rsidR="00272516" w:rsidRPr="003C7DD5" w:rsidRDefault="00272516" w:rsidP="004545AB">
          <w:pPr>
            <w:pStyle w:val="Footerspecial"/>
          </w:pPr>
          <w:permStart w:id="5" w:edGrp="everyone"/>
          <w:r w:rsidRPr="003C7DD5">
            <w:t xml:space="preserve"> </w:t>
          </w:r>
          <w:r w:rsidR="0018411A">
            <w:t>2</w:t>
          </w:r>
          <w:permEnd w:id="5"/>
          <w:r w:rsidRPr="003C7DD5">
            <w:t xml:space="preserve"> ex. / </w:t>
          </w:r>
          <w:permStart w:id="6" w:edGrp="everyone"/>
          <w:r w:rsidR="00745A1B">
            <w:t>T</w:t>
          </w:r>
          <w:r w:rsidRPr="003C7DD5">
            <w:t>.</w:t>
          </w:r>
          <w:r w:rsidR="00745A1B">
            <w:t>B</w:t>
          </w:r>
          <w:r w:rsidRPr="003C7DD5">
            <w:t>.</w:t>
          </w:r>
          <w:permEnd w:id="6"/>
          <w:r w:rsidRPr="003C7DD5">
            <w:t xml:space="preserve"> / </w:t>
          </w:r>
          <w:permStart w:id="7" w:edGrp="everyone"/>
          <w:r w:rsidR="005515AA" w:rsidRPr="003C7DD5">
            <w:fldChar w:fldCharType="begin"/>
          </w:r>
          <w:r w:rsidRPr="003C7DD5">
            <w:instrText xml:space="preserve"> TIME \@ "dd.MM.yyyy" </w:instrText>
          </w:r>
          <w:r w:rsidR="005515AA" w:rsidRPr="003C7DD5">
            <w:fldChar w:fldCharType="separate"/>
          </w:r>
          <w:r w:rsidR="00745A1B">
            <w:rPr>
              <w:noProof/>
            </w:rPr>
            <w:t>20.05.2025</w:t>
          </w:r>
          <w:r w:rsidR="005515AA" w:rsidRPr="003C7DD5">
            <w:fldChar w:fldCharType="end"/>
          </w:r>
          <w:permEnd w:id="7"/>
          <w:r w:rsidRPr="003C7DD5">
            <w:t xml:space="preserve"> </w:t>
          </w:r>
        </w:p>
      </w:tc>
    </w:tr>
  </w:tbl>
  <w:p w:rsidR="00272516" w:rsidRPr="004D15C6" w:rsidRDefault="00272516"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A9B" w:rsidRDefault="003F4A9B">
      <w:r>
        <w:separator/>
      </w:r>
    </w:p>
  </w:footnote>
  <w:footnote w:type="continuationSeparator" w:id="1">
    <w:p w:rsidR="003F4A9B" w:rsidRDefault="003F4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5515AA" w:rsidP="00AA27A2">
    <w:pPr>
      <w:pStyle w:val="Header"/>
      <w:jc w:val="center"/>
      <w:rPr>
        <w:noProof/>
      </w:rPr>
    </w:pPr>
    <w:fldSimple w:instr=" PAGE   \* MERGEFORMAT ">
      <w:r w:rsidR="00745A1B">
        <w:rPr>
          <w:noProof/>
        </w:rPr>
        <w:t>2</w:t>
      </w:r>
    </w:fldSimple>
  </w:p>
  <w:p w:rsidR="00272516" w:rsidRDefault="00272516">
    <w:pPr>
      <w:pStyle w:val="Header"/>
      <w:rPr>
        <w:sz w:val="16"/>
        <w:szCs w:val="16"/>
        <w:lang w:val="en-US"/>
      </w:rPr>
    </w:pPr>
  </w:p>
  <w:p w:rsidR="00272516" w:rsidRPr="007E5BFC" w:rsidRDefault="005515AA">
    <w:pPr>
      <w:pStyle w:val="Header"/>
      <w:rPr>
        <w:sz w:val="16"/>
        <w:szCs w:val="16"/>
        <w:lang w:val="en-US"/>
      </w:rPr>
    </w:pPr>
    <w:r w:rsidRPr="005515AA">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5515AA" w:rsidP="0073464F">
    <w:pPr>
      <w:pStyle w:val="Header"/>
      <w:tabs>
        <w:tab w:val="clear" w:pos="4536"/>
        <w:tab w:val="left" w:pos="3850"/>
        <w:tab w:val="center" w:pos="5720"/>
      </w:tabs>
      <w:jc w:val="both"/>
      <w:rPr>
        <w:rFonts w:cs="Arial"/>
        <w:sz w:val="16"/>
        <w:szCs w:val="16"/>
      </w:rPr>
    </w:pPr>
    <w:r w:rsidRPr="005515AA">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272516">
                    <w:trPr>
                      <w:trHeight w:hRule="exact" w:val="244"/>
                    </w:trPr>
                    <w:tc>
                      <w:tcPr>
                        <w:tcW w:w="5854" w:type="dxa"/>
                        <w:gridSpan w:val="2"/>
                        <w:shd w:val="clear" w:color="auto" w:fill="auto"/>
                        <w:noWrap/>
                      </w:tcPr>
                      <w:p w:rsidR="00272516" w:rsidRPr="001E5B1C" w:rsidRDefault="00272516" w:rsidP="00BB5F51">
                        <w:pPr>
                          <w:spacing w:line="240" w:lineRule="exact"/>
                          <w:rPr>
                            <w:rFonts w:cs="Arial"/>
                            <w:spacing w:val="0"/>
                          </w:rPr>
                        </w:pPr>
                        <w:r w:rsidRPr="001E5B1C">
                          <w:rPr>
                            <w:rFonts w:cs="Arial"/>
                            <w:spacing w:val="0"/>
                          </w:rPr>
                          <w:t xml:space="preserve">DIRECŢIA </w:t>
                        </w:r>
                        <w:r>
                          <w:rPr>
                            <w:rFonts w:cs="Arial"/>
                            <w:spacing w:val="0"/>
                          </w:rPr>
                          <w:t xml:space="preserve"> RELAŢII INTERNAŢIONALE, PARTENERIATE </w:t>
                        </w:r>
                      </w:p>
                    </w:tc>
                  </w:tr>
                  <w:tr w:rsidR="00272516">
                    <w:trPr>
                      <w:trHeight w:hRule="exact" w:val="244"/>
                    </w:trPr>
                    <w:tc>
                      <w:tcPr>
                        <w:tcW w:w="5854" w:type="dxa"/>
                        <w:gridSpan w:val="2"/>
                        <w:shd w:val="clear" w:color="auto" w:fill="auto"/>
                        <w:noWrap/>
                      </w:tcPr>
                      <w:p w:rsidR="00272516" w:rsidRPr="00F00BD7" w:rsidRDefault="00272516" w:rsidP="001E5B1C">
                        <w:pPr>
                          <w:spacing w:line="240" w:lineRule="exact"/>
                          <w:rPr>
                            <w:spacing w:val="0"/>
                          </w:rPr>
                        </w:pPr>
                        <w:r>
                          <w:rPr>
                            <w:spacing w:val="0"/>
                            <w:lang w:val="en-US"/>
                          </w:rPr>
                          <w:t>CIVICE ŞI COMUNICARE</w:t>
                        </w:r>
                      </w:p>
                    </w:tc>
                  </w:tr>
                  <w:tr w:rsidR="00272516">
                    <w:trPr>
                      <w:trHeight w:hRule="exact" w:val="244"/>
                    </w:trPr>
                    <w:tc>
                      <w:tcPr>
                        <w:tcW w:w="5854" w:type="dxa"/>
                        <w:gridSpan w:val="2"/>
                        <w:shd w:val="clear" w:color="auto" w:fill="auto"/>
                        <w:noWrap/>
                      </w:tcPr>
                      <w:p w:rsidR="00272516" w:rsidRPr="001E5B1C" w:rsidRDefault="00272516" w:rsidP="001E5B1C">
                        <w:pPr>
                          <w:spacing w:line="240" w:lineRule="exact"/>
                          <w:rPr>
                            <w:spacing w:val="0"/>
                          </w:rPr>
                        </w:pPr>
                        <w:r>
                          <w:rPr>
                            <w:spacing w:val="0"/>
                          </w:rPr>
                          <w:t>SERVICIUL PARTENERIATE CIVICE</w:t>
                        </w:r>
                      </w:p>
                    </w:tc>
                  </w:tr>
                  <w:tr w:rsidR="00272516">
                    <w:trPr>
                      <w:trHeight w:hRule="exact" w:val="397"/>
                    </w:trPr>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lang w:val="en-US"/>
                          </w:rPr>
                          <w:t>Email: primar@baiamare.ro</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272516" w:rsidRPr="00F4672F" w:rsidRDefault="00272516"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272516" w:rsidRDefault="00272516"/>
              </w:txbxContent>
            </v:textbox>
          </v:shape>
          <w10:wrap type="square" anchory="page"/>
          <w10:anchorlock/>
        </v:group>
      </w:pict>
    </w: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Pr="008823A4" w:rsidRDefault="00272516"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9EC655B"/>
    <w:multiLevelType w:val="hybridMultilevel"/>
    <w:tmpl w:val="564037DA"/>
    <w:lvl w:ilvl="0" w:tplc="2C725DCE">
      <w:numFmt w:val="bullet"/>
      <w:lvlText w:val="-"/>
      <w:lvlJc w:val="left"/>
      <w:pPr>
        <w:ind w:left="997" w:hanging="360"/>
      </w:pPr>
      <w:rPr>
        <w:rFonts w:ascii="Cambria" w:eastAsia="Cambria" w:hAnsi="Cambria" w:cs="Cambria" w:hint="default"/>
        <w:b w:val="0"/>
        <w:bCs w:val="0"/>
        <w:i w:val="0"/>
        <w:iCs w:val="0"/>
        <w:spacing w:val="0"/>
        <w:w w:val="100"/>
        <w:sz w:val="24"/>
        <w:szCs w:val="24"/>
        <w:lang w:val="ro-RO" w:eastAsia="en-US" w:bidi="ar-SA"/>
      </w:rPr>
    </w:lvl>
    <w:lvl w:ilvl="1" w:tplc="04548C24">
      <w:numFmt w:val="bullet"/>
      <w:lvlText w:val="•"/>
      <w:lvlJc w:val="left"/>
      <w:pPr>
        <w:ind w:left="1778" w:hanging="360"/>
      </w:pPr>
      <w:rPr>
        <w:rFonts w:hint="default"/>
        <w:lang w:val="ro-RO" w:eastAsia="en-US" w:bidi="ar-SA"/>
      </w:rPr>
    </w:lvl>
    <w:lvl w:ilvl="2" w:tplc="EA16D708">
      <w:numFmt w:val="bullet"/>
      <w:lvlText w:val="•"/>
      <w:lvlJc w:val="left"/>
      <w:pPr>
        <w:ind w:left="2557" w:hanging="360"/>
      </w:pPr>
      <w:rPr>
        <w:rFonts w:hint="default"/>
        <w:lang w:val="ro-RO" w:eastAsia="en-US" w:bidi="ar-SA"/>
      </w:rPr>
    </w:lvl>
    <w:lvl w:ilvl="3" w:tplc="0C022C86">
      <w:numFmt w:val="bullet"/>
      <w:lvlText w:val="•"/>
      <w:lvlJc w:val="left"/>
      <w:pPr>
        <w:ind w:left="3336" w:hanging="360"/>
      </w:pPr>
      <w:rPr>
        <w:rFonts w:hint="default"/>
        <w:lang w:val="ro-RO" w:eastAsia="en-US" w:bidi="ar-SA"/>
      </w:rPr>
    </w:lvl>
    <w:lvl w:ilvl="4" w:tplc="591ACADA">
      <w:numFmt w:val="bullet"/>
      <w:lvlText w:val="•"/>
      <w:lvlJc w:val="left"/>
      <w:pPr>
        <w:ind w:left="4115" w:hanging="360"/>
      </w:pPr>
      <w:rPr>
        <w:rFonts w:hint="default"/>
        <w:lang w:val="ro-RO" w:eastAsia="en-US" w:bidi="ar-SA"/>
      </w:rPr>
    </w:lvl>
    <w:lvl w:ilvl="5" w:tplc="C956969A">
      <w:numFmt w:val="bullet"/>
      <w:lvlText w:val="•"/>
      <w:lvlJc w:val="left"/>
      <w:pPr>
        <w:ind w:left="4894" w:hanging="360"/>
      </w:pPr>
      <w:rPr>
        <w:rFonts w:hint="default"/>
        <w:lang w:val="ro-RO" w:eastAsia="en-US" w:bidi="ar-SA"/>
      </w:rPr>
    </w:lvl>
    <w:lvl w:ilvl="6" w:tplc="31FCEBC2">
      <w:numFmt w:val="bullet"/>
      <w:lvlText w:val="•"/>
      <w:lvlJc w:val="left"/>
      <w:pPr>
        <w:ind w:left="5673" w:hanging="360"/>
      </w:pPr>
      <w:rPr>
        <w:rFonts w:hint="default"/>
        <w:lang w:val="ro-RO" w:eastAsia="en-US" w:bidi="ar-SA"/>
      </w:rPr>
    </w:lvl>
    <w:lvl w:ilvl="7" w:tplc="137AAEE6">
      <w:numFmt w:val="bullet"/>
      <w:lvlText w:val="•"/>
      <w:lvlJc w:val="left"/>
      <w:pPr>
        <w:ind w:left="6451" w:hanging="360"/>
      </w:pPr>
      <w:rPr>
        <w:rFonts w:hint="default"/>
        <w:lang w:val="ro-RO" w:eastAsia="en-US" w:bidi="ar-SA"/>
      </w:rPr>
    </w:lvl>
    <w:lvl w:ilvl="8" w:tplc="39166D2E">
      <w:numFmt w:val="bullet"/>
      <w:lvlText w:val="•"/>
      <w:lvlJc w:val="left"/>
      <w:pPr>
        <w:ind w:left="7230" w:hanging="360"/>
      </w:pPr>
      <w:rPr>
        <w:rFonts w:hint="default"/>
        <w:lang w:val="ro-RO" w:eastAsia="en-US" w:bidi="ar-SA"/>
      </w:rPr>
    </w:lvl>
  </w:abstractNum>
  <w:abstractNum w:abstractNumId="3">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C472D2"/>
    <w:multiLevelType w:val="singleLevel"/>
    <w:tmpl w:val="0DB40856"/>
    <w:lvl w:ilvl="0">
      <w:start w:val="1"/>
      <w:numFmt w:val="decimal"/>
      <w:lvlText w:val="%1."/>
      <w:lvlJc w:val="right"/>
      <w:pPr>
        <w:tabs>
          <w:tab w:val="num" w:pos="360"/>
        </w:tabs>
        <w:ind w:left="360" w:hanging="72"/>
      </w:pPr>
    </w:lvl>
  </w:abstractNum>
  <w:abstractNum w:abstractNumId="9">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84756DC"/>
    <w:multiLevelType w:val="hybridMultilevel"/>
    <w:tmpl w:val="89D06A72"/>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4942FC4"/>
    <w:multiLevelType w:val="hybridMultilevel"/>
    <w:tmpl w:val="F732D4BA"/>
    <w:lvl w:ilvl="0" w:tplc="5C56E448">
      <w:start w:val="1"/>
      <w:numFmt w:val="lowerLetter"/>
      <w:pStyle w:val="LIST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4"/>
  </w:num>
  <w:num w:numId="3">
    <w:abstractNumId w:val="21"/>
  </w:num>
  <w:num w:numId="4">
    <w:abstractNumId w:val="18"/>
  </w:num>
  <w:num w:numId="5">
    <w:abstractNumId w:val="1"/>
  </w:num>
  <w:num w:numId="6">
    <w:abstractNumId w:val="0"/>
  </w:num>
  <w:num w:numId="7">
    <w:abstractNumId w:val="19"/>
  </w:num>
  <w:num w:numId="8">
    <w:abstractNumId w:val="11"/>
  </w:num>
  <w:num w:numId="9">
    <w:abstractNumId w:val="16"/>
  </w:num>
  <w:num w:numId="10">
    <w:abstractNumId w:val="17"/>
  </w:num>
  <w:num w:numId="11">
    <w:abstractNumId w:val="3"/>
  </w:num>
  <w:num w:numId="12">
    <w:abstractNumId w:val="20"/>
  </w:num>
  <w:num w:numId="13">
    <w:abstractNumId w:val="12"/>
  </w:num>
  <w:num w:numId="14">
    <w:abstractNumId w:val="24"/>
  </w:num>
  <w:num w:numId="15">
    <w:abstractNumId w:val="7"/>
  </w:num>
  <w:num w:numId="16">
    <w:abstractNumId w:val="9"/>
  </w:num>
  <w:num w:numId="17">
    <w:abstractNumId w:val="2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num>
  <w:num w:numId="26">
    <w:abstractNumId w:val="22"/>
  </w:num>
  <w:num w:numId="27">
    <w:abstractNumId w:val="10"/>
  </w:num>
  <w:num w:numId="28">
    <w:abstractNumId w:val="22"/>
  </w:num>
  <w:num w:numId="29">
    <w:abstractNumId w:val="22"/>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175106"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1736AF"/>
    <w:rsid w:val="00005ED1"/>
    <w:rsid w:val="00007A8A"/>
    <w:rsid w:val="00012492"/>
    <w:rsid w:val="00020662"/>
    <w:rsid w:val="00023F1A"/>
    <w:rsid w:val="000241F1"/>
    <w:rsid w:val="00024692"/>
    <w:rsid w:val="00033435"/>
    <w:rsid w:val="00036BD5"/>
    <w:rsid w:val="00037774"/>
    <w:rsid w:val="00056D56"/>
    <w:rsid w:val="00061623"/>
    <w:rsid w:val="00065B6A"/>
    <w:rsid w:val="00067A99"/>
    <w:rsid w:val="00070D13"/>
    <w:rsid w:val="0007207E"/>
    <w:rsid w:val="00087699"/>
    <w:rsid w:val="00087A59"/>
    <w:rsid w:val="00087BF8"/>
    <w:rsid w:val="0009077F"/>
    <w:rsid w:val="00090DC5"/>
    <w:rsid w:val="00092587"/>
    <w:rsid w:val="00096B5E"/>
    <w:rsid w:val="000A2028"/>
    <w:rsid w:val="000A4935"/>
    <w:rsid w:val="000A53FC"/>
    <w:rsid w:val="000B10E6"/>
    <w:rsid w:val="000B1108"/>
    <w:rsid w:val="000B28F2"/>
    <w:rsid w:val="000B3E85"/>
    <w:rsid w:val="000B64D5"/>
    <w:rsid w:val="000B7F3C"/>
    <w:rsid w:val="000B7FCC"/>
    <w:rsid w:val="000C2C9C"/>
    <w:rsid w:val="000E54CC"/>
    <w:rsid w:val="000E7633"/>
    <w:rsid w:val="000E7C7E"/>
    <w:rsid w:val="000F1762"/>
    <w:rsid w:val="000F5DAD"/>
    <w:rsid w:val="000F6880"/>
    <w:rsid w:val="001034DC"/>
    <w:rsid w:val="00105E26"/>
    <w:rsid w:val="001069D8"/>
    <w:rsid w:val="00106B0F"/>
    <w:rsid w:val="00110EC8"/>
    <w:rsid w:val="00114291"/>
    <w:rsid w:val="00123B1B"/>
    <w:rsid w:val="0013696A"/>
    <w:rsid w:val="00136C84"/>
    <w:rsid w:val="001465F8"/>
    <w:rsid w:val="00151143"/>
    <w:rsid w:val="00155D2F"/>
    <w:rsid w:val="00161F40"/>
    <w:rsid w:val="001621C9"/>
    <w:rsid w:val="00172B37"/>
    <w:rsid w:val="001736AF"/>
    <w:rsid w:val="00181892"/>
    <w:rsid w:val="0018341E"/>
    <w:rsid w:val="0018411A"/>
    <w:rsid w:val="00184553"/>
    <w:rsid w:val="00185F50"/>
    <w:rsid w:val="001879CD"/>
    <w:rsid w:val="00190795"/>
    <w:rsid w:val="001A080A"/>
    <w:rsid w:val="001A0E5D"/>
    <w:rsid w:val="001A3143"/>
    <w:rsid w:val="001A4078"/>
    <w:rsid w:val="001A587F"/>
    <w:rsid w:val="001A79B0"/>
    <w:rsid w:val="001B0311"/>
    <w:rsid w:val="001B2D16"/>
    <w:rsid w:val="001B6652"/>
    <w:rsid w:val="001C00CF"/>
    <w:rsid w:val="001C05B5"/>
    <w:rsid w:val="001C2507"/>
    <w:rsid w:val="001C5FF8"/>
    <w:rsid w:val="001C73F8"/>
    <w:rsid w:val="001D1BD3"/>
    <w:rsid w:val="001E2F12"/>
    <w:rsid w:val="001E3108"/>
    <w:rsid w:val="001E5ADE"/>
    <w:rsid w:val="001E5B1C"/>
    <w:rsid w:val="001E6BF0"/>
    <w:rsid w:val="001E743B"/>
    <w:rsid w:val="001F24DE"/>
    <w:rsid w:val="001F6C3D"/>
    <w:rsid w:val="00210CD0"/>
    <w:rsid w:val="00211BCC"/>
    <w:rsid w:val="002148ED"/>
    <w:rsid w:val="00216A9E"/>
    <w:rsid w:val="00217BAF"/>
    <w:rsid w:val="00221E2B"/>
    <w:rsid w:val="002231FE"/>
    <w:rsid w:val="002349B7"/>
    <w:rsid w:val="00234B46"/>
    <w:rsid w:val="00235926"/>
    <w:rsid w:val="002360A8"/>
    <w:rsid w:val="00236407"/>
    <w:rsid w:val="00241D6B"/>
    <w:rsid w:val="00244310"/>
    <w:rsid w:val="0024641D"/>
    <w:rsid w:val="00247625"/>
    <w:rsid w:val="00252AEE"/>
    <w:rsid w:val="00260D8D"/>
    <w:rsid w:val="00270583"/>
    <w:rsid w:val="002706FE"/>
    <w:rsid w:val="00272516"/>
    <w:rsid w:val="00273C01"/>
    <w:rsid w:val="002758F9"/>
    <w:rsid w:val="00280F2E"/>
    <w:rsid w:val="00285931"/>
    <w:rsid w:val="00291BBC"/>
    <w:rsid w:val="00291F19"/>
    <w:rsid w:val="00292EAE"/>
    <w:rsid w:val="00294559"/>
    <w:rsid w:val="00297606"/>
    <w:rsid w:val="002A129B"/>
    <w:rsid w:val="002A4360"/>
    <w:rsid w:val="002B0C4C"/>
    <w:rsid w:val="002B0FBF"/>
    <w:rsid w:val="002B568D"/>
    <w:rsid w:val="002C0604"/>
    <w:rsid w:val="002C3498"/>
    <w:rsid w:val="002D41F5"/>
    <w:rsid w:val="002D5610"/>
    <w:rsid w:val="002D7500"/>
    <w:rsid w:val="002D7F07"/>
    <w:rsid w:val="002E4522"/>
    <w:rsid w:val="002E4D6D"/>
    <w:rsid w:val="003029B0"/>
    <w:rsid w:val="00305049"/>
    <w:rsid w:val="00311F24"/>
    <w:rsid w:val="00313CAB"/>
    <w:rsid w:val="00315207"/>
    <w:rsid w:val="00315793"/>
    <w:rsid w:val="00321351"/>
    <w:rsid w:val="003220BC"/>
    <w:rsid w:val="003228CF"/>
    <w:rsid w:val="00324825"/>
    <w:rsid w:val="003270C4"/>
    <w:rsid w:val="00331CE8"/>
    <w:rsid w:val="003400D7"/>
    <w:rsid w:val="0034363B"/>
    <w:rsid w:val="003539AA"/>
    <w:rsid w:val="003611E7"/>
    <w:rsid w:val="00365CD6"/>
    <w:rsid w:val="0037304A"/>
    <w:rsid w:val="00382637"/>
    <w:rsid w:val="00395811"/>
    <w:rsid w:val="00396C75"/>
    <w:rsid w:val="003A01E5"/>
    <w:rsid w:val="003A06BA"/>
    <w:rsid w:val="003A16EB"/>
    <w:rsid w:val="003A43BA"/>
    <w:rsid w:val="003A4C8A"/>
    <w:rsid w:val="003A5D8A"/>
    <w:rsid w:val="003A67E3"/>
    <w:rsid w:val="003A6B9C"/>
    <w:rsid w:val="003B0351"/>
    <w:rsid w:val="003B0FFE"/>
    <w:rsid w:val="003B3416"/>
    <w:rsid w:val="003C387F"/>
    <w:rsid w:val="003C4DF7"/>
    <w:rsid w:val="003C7DD5"/>
    <w:rsid w:val="003D1447"/>
    <w:rsid w:val="003D14E1"/>
    <w:rsid w:val="003E0643"/>
    <w:rsid w:val="003E09E1"/>
    <w:rsid w:val="003E2873"/>
    <w:rsid w:val="003E2D03"/>
    <w:rsid w:val="003F1C7E"/>
    <w:rsid w:val="003F3D79"/>
    <w:rsid w:val="003F4A9B"/>
    <w:rsid w:val="00404069"/>
    <w:rsid w:val="00407463"/>
    <w:rsid w:val="00411A53"/>
    <w:rsid w:val="00411BC2"/>
    <w:rsid w:val="00412D97"/>
    <w:rsid w:val="00414AAA"/>
    <w:rsid w:val="00416159"/>
    <w:rsid w:val="00422FE7"/>
    <w:rsid w:val="00425E66"/>
    <w:rsid w:val="00426463"/>
    <w:rsid w:val="00427B08"/>
    <w:rsid w:val="004332A8"/>
    <w:rsid w:val="004336F6"/>
    <w:rsid w:val="00435274"/>
    <w:rsid w:val="004357EC"/>
    <w:rsid w:val="00437AA4"/>
    <w:rsid w:val="00442B76"/>
    <w:rsid w:val="00442C72"/>
    <w:rsid w:val="004545AB"/>
    <w:rsid w:val="00455691"/>
    <w:rsid w:val="00460A30"/>
    <w:rsid w:val="00471D79"/>
    <w:rsid w:val="00474C19"/>
    <w:rsid w:val="004751EC"/>
    <w:rsid w:val="00475989"/>
    <w:rsid w:val="00482DB7"/>
    <w:rsid w:val="00484FAF"/>
    <w:rsid w:val="00487613"/>
    <w:rsid w:val="00494D82"/>
    <w:rsid w:val="0049754A"/>
    <w:rsid w:val="00497E49"/>
    <w:rsid w:val="004A2D69"/>
    <w:rsid w:val="004A5439"/>
    <w:rsid w:val="004B2579"/>
    <w:rsid w:val="004B341E"/>
    <w:rsid w:val="004C070A"/>
    <w:rsid w:val="004C1B20"/>
    <w:rsid w:val="004C3E83"/>
    <w:rsid w:val="004C5721"/>
    <w:rsid w:val="004D15C6"/>
    <w:rsid w:val="004D20E7"/>
    <w:rsid w:val="004D4075"/>
    <w:rsid w:val="004D6200"/>
    <w:rsid w:val="004E3DF2"/>
    <w:rsid w:val="004E7E9E"/>
    <w:rsid w:val="004F19CC"/>
    <w:rsid w:val="004F1CA6"/>
    <w:rsid w:val="004F3847"/>
    <w:rsid w:val="004F4DD0"/>
    <w:rsid w:val="00503496"/>
    <w:rsid w:val="00520E35"/>
    <w:rsid w:val="00523292"/>
    <w:rsid w:val="00527924"/>
    <w:rsid w:val="0053542A"/>
    <w:rsid w:val="005365FD"/>
    <w:rsid w:val="00536D1A"/>
    <w:rsid w:val="00536E6F"/>
    <w:rsid w:val="00542A1D"/>
    <w:rsid w:val="005454AC"/>
    <w:rsid w:val="005457F2"/>
    <w:rsid w:val="00546DC2"/>
    <w:rsid w:val="005515AA"/>
    <w:rsid w:val="0055291F"/>
    <w:rsid w:val="00552F15"/>
    <w:rsid w:val="0055385C"/>
    <w:rsid w:val="0055510C"/>
    <w:rsid w:val="00556B7B"/>
    <w:rsid w:val="00560D62"/>
    <w:rsid w:val="0056386D"/>
    <w:rsid w:val="00571DDF"/>
    <w:rsid w:val="00573EBF"/>
    <w:rsid w:val="00576B6B"/>
    <w:rsid w:val="00580309"/>
    <w:rsid w:val="00581172"/>
    <w:rsid w:val="005813C1"/>
    <w:rsid w:val="00582B86"/>
    <w:rsid w:val="00583087"/>
    <w:rsid w:val="0058392F"/>
    <w:rsid w:val="00583953"/>
    <w:rsid w:val="005845EA"/>
    <w:rsid w:val="0059419E"/>
    <w:rsid w:val="00596313"/>
    <w:rsid w:val="00597A84"/>
    <w:rsid w:val="005A1E4C"/>
    <w:rsid w:val="005A2575"/>
    <w:rsid w:val="005A2861"/>
    <w:rsid w:val="005A64D3"/>
    <w:rsid w:val="005B0D20"/>
    <w:rsid w:val="005B278B"/>
    <w:rsid w:val="005B3993"/>
    <w:rsid w:val="005B5357"/>
    <w:rsid w:val="005B598C"/>
    <w:rsid w:val="005B5B25"/>
    <w:rsid w:val="005B5BAE"/>
    <w:rsid w:val="005D15CB"/>
    <w:rsid w:val="005F361F"/>
    <w:rsid w:val="005F6507"/>
    <w:rsid w:val="00601CC1"/>
    <w:rsid w:val="006031BD"/>
    <w:rsid w:val="00614F60"/>
    <w:rsid w:val="00617671"/>
    <w:rsid w:val="00620111"/>
    <w:rsid w:val="00625603"/>
    <w:rsid w:val="00625914"/>
    <w:rsid w:val="00625E95"/>
    <w:rsid w:val="0063235F"/>
    <w:rsid w:val="0063324F"/>
    <w:rsid w:val="0063336D"/>
    <w:rsid w:val="006340C2"/>
    <w:rsid w:val="006355AE"/>
    <w:rsid w:val="00642F0B"/>
    <w:rsid w:val="00645866"/>
    <w:rsid w:val="00645B5D"/>
    <w:rsid w:val="0064774F"/>
    <w:rsid w:val="00647E82"/>
    <w:rsid w:val="00665962"/>
    <w:rsid w:val="006664A4"/>
    <w:rsid w:val="006671C9"/>
    <w:rsid w:val="00672EBD"/>
    <w:rsid w:val="00674D73"/>
    <w:rsid w:val="0068056D"/>
    <w:rsid w:val="00685A91"/>
    <w:rsid w:val="00694BA3"/>
    <w:rsid w:val="006951EB"/>
    <w:rsid w:val="00695F48"/>
    <w:rsid w:val="00696D40"/>
    <w:rsid w:val="006A67E7"/>
    <w:rsid w:val="006B0678"/>
    <w:rsid w:val="006C166C"/>
    <w:rsid w:val="006C2733"/>
    <w:rsid w:val="006C4281"/>
    <w:rsid w:val="006C4388"/>
    <w:rsid w:val="006C6D2E"/>
    <w:rsid w:val="006D06C6"/>
    <w:rsid w:val="006D3FC7"/>
    <w:rsid w:val="006E4772"/>
    <w:rsid w:val="006F1809"/>
    <w:rsid w:val="006F79D4"/>
    <w:rsid w:val="00700C3D"/>
    <w:rsid w:val="00700CA1"/>
    <w:rsid w:val="00705B8D"/>
    <w:rsid w:val="007064E0"/>
    <w:rsid w:val="00706A7C"/>
    <w:rsid w:val="007101EE"/>
    <w:rsid w:val="0071132C"/>
    <w:rsid w:val="00714D47"/>
    <w:rsid w:val="00724307"/>
    <w:rsid w:val="00725209"/>
    <w:rsid w:val="00726749"/>
    <w:rsid w:val="007314CC"/>
    <w:rsid w:val="00732AA3"/>
    <w:rsid w:val="00734077"/>
    <w:rsid w:val="0073464F"/>
    <w:rsid w:val="00745A1B"/>
    <w:rsid w:val="0075203F"/>
    <w:rsid w:val="00752C99"/>
    <w:rsid w:val="00753307"/>
    <w:rsid w:val="00755AC9"/>
    <w:rsid w:val="00756241"/>
    <w:rsid w:val="00757F97"/>
    <w:rsid w:val="00763B5A"/>
    <w:rsid w:val="00764AE6"/>
    <w:rsid w:val="00765784"/>
    <w:rsid w:val="00776802"/>
    <w:rsid w:val="00784F98"/>
    <w:rsid w:val="007915F6"/>
    <w:rsid w:val="007A2810"/>
    <w:rsid w:val="007A7159"/>
    <w:rsid w:val="007A7AD6"/>
    <w:rsid w:val="007A7FFA"/>
    <w:rsid w:val="007B4447"/>
    <w:rsid w:val="007C4278"/>
    <w:rsid w:val="007C6D23"/>
    <w:rsid w:val="007D001B"/>
    <w:rsid w:val="007E5BFC"/>
    <w:rsid w:val="007F20C6"/>
    <w:rsid w:val="007F2FAE"/>
    <w:rsid w:val="007F30F5"/>
    <w:rsid w:val="007F4B6B"/>
    <w:rsid w:val="007F6F63"/>
    <w:rsid w:val="008019BA"/>
    <w:rsid w:val="00811CCA"/>
    <w:rsid w:val="008129B5"/>
    <w:rsid w:val="00812BBC"/>
    <w:rsid w:val="00812EB3"/>
    <w:rsid w:val="00813E58"/>
    <w:rsid w:val="00816768"/>
    <w:rsid w:val="00820D9A"/>
    <w:rsid w:val="008229B2"/>
    <w:rsid w:val="00826EEA"/>
    <w:rsid w:val="00830847"/>
    <w:rsid w:val="00831951"/>
    <w:rsid w:val="0083393F"/>
    <w:rsid w:val="00834DD8"/>
    <w:rsid w:val="0083513B"/>
    <w:rsid w:val="0083595E"/>
    <w:rsid w:val="00835962"/>
    <w:rsid w:val="00840B6C"/>
    <w:rsid w:val="0084178B"/>
    <w:rsid w:val="00841C42"/>
    <w:rsid w:val="008425DC"/>
    <w:rsid w:val="00843F3A"/>
    <w:rsid w:val="00861885"/>
    <w:rsid w:val="00866D53"/>
    <w:rsid w:val="008742D0"/>
    <w:rsid w:val="008745BF"/>
    <w:rsid w:val="008823A4"/>
    <w:rsid w:val="00882C74"/>
    <w:rsid w:val="008947D1"/>
    <w:rsid w:val="0089630F"/>
    <w:rsid w:val="008975AC"/>
    <w:rsid w:val="008A05EF"/>
    <w:rsid w:val="008A3694"/>
    <w:rsid w:val="008B081F"/>
    <w:rsid w:val="008B226C"/>
    <w:rsid w:val="008B4FED"/>
    <w:rsid w:val="008C1195"/>
    <w:rsid w:val="008C2EE1"/>
    <w:rsid w:val="008C30C5"/>
    <w:rsid w:val="008C35F9"/>
    <w:rsid w:val="008C6745"/>
    <w:rsid w:val="008D444D"/>
    <w:rsid w:val="008D4AF6"/>
    <w:rsid w:val="008D76F5"/>
    <w:rsid w:val="008E1264"/>
    <w:rsid w:val="008E1972"/>
    <w:rsid w:val="008E4565"/>
    <w:rsid w:val="008E531A"/>
    <w:rsid w:val="008F2E5D"/>
    <w:rsid w:val="008F5874"/>
    <w:rsid w:val="008F6DD0"/>
    <w:rsid w:val="008F7DB6"/>
    <w:rsid w:val="009018CB"/>
    <w:rsid w:val="009112DA"/>
    <w:rsid w:val="0091213D"/>
    <w:rsid w:val="00921A77"/>
    <w:rsid w:val="00926107"/>
    <w:rsid w:val="00933212"/>
    <w:rsid w:val="009351A4"/>
    <w:rsid w:val="00941444"/>
    <w:rsid w:val="00942640"/>
    <w:rsid w:val="00953770"/>
    <w:rsid w:val="0095414E"/>
    <w:rsid w:val="009658E1"/>
    <w:rsid w:val="00973110"/>
    <w:rsid w:val="00976DAD"/>
    <w:rsid w:val="00990462"/>
    <w:rsid w:val="00993653"/>
    <w:rsid w:val="0099766D"/>
    <w:rsid w:val="009A32B9"/>
    <w:rsid w:val="009B1C22"/>
    <w:rsid w:val="009B229A"/>
    <w:rsid w:val="009B44DA"/>
    <w:rsid w:val="009B6035"/>
    <w:rsid w:val="009B7253"/>
    <w:rsid w:val="009B7331"/>
    <w:rsid w:val="009C6454"/>
    <w:rsid w:val="009C704B"/>
    <w:rsid w:val="009E7E1E"/>
    <w:rsid w:val="009F212D"/>
    <w:rsid w:val="009F5FBE"/>
    <w:rsid w:val="009F69B3"/>
    <w:rsid w:val="00A02158"/>
    <w:rsid w:val="00A03D31"/>
    <w:rsid w:val="00A07E59"/>
    <w:rsid w:val="00A13A99"/>
    <w:rsid w:val="00A13AF9"/>
    <w:rsid w:val="00A148D1"/>
    <w:rsid w:val="00A20BDD"/>
    <w:rsid w:val="00A21ECF"/>
    <w:rsid w:val="00A25B4E"/>
    <w:rsid w:val="00A319C0"/>
    <w:rsid w:val="00A33CAC"/>
    <w:rsid w:val="00A36D3E"/>
    <w:rsid w:val="00A4769B"/>
    <w:rsid w:val="00A4784A"/>
    <w:rsid w:val="00A52FC7"/>
    <w:rsid w:val="00A60D72"/>
    <w:rsid w:val="00A62AE6"/>
    <w:rsid w:val="00A64059"/>
    <w:rsid w:val="00A66F77"/>
    <w:rsid w:val="00A70088"/>
    <w:rsid w:val="00A75B63"/>
    <w:rsid w:val="00A83B03"/>
    <w:rsid w:val="00A8439D"/>
    <w:rsid w:val="00A92006"/>
    <w:rsid w:val="00A9294F"/>
    <w:rsid w:val="00A92CF0"/>
    <w:rsid w:val="00A937DD"/>
    <w:rsid w:val="00A965FC"/>
    <w:rsid w:val="00AA24AB"/>
    <w:rsid w:val="00AA27A2"/>
    <w:rsid w:val="00AA2CDD"/>
    <w:rsid w:val="00AA4FDA"/>
    <w:rsid w:val="00AB09A7"/>
    <w:rsid w:val="00AB17CE"/>
    <w:rsid w:val="00AB6452"/>
    <w:rsid w:val="00AB7C1E"/>
    <w:rsid w:val="00AC442B"/>
    <w:rsid w:val="00AC4CFD"/>
    <w:rsid w:val="00AC6809"/>
    <w:rsid w:val="00AD1153"/>
    <w:rsid w:val="00AD67D3"/>
    <w:rsid w:val="00AE08CB"/>
    <w:rsid w:val="00AE1E37"/>
    <w:rsid w:val="00AE7621"/>
    <w:rsid w:val="00AF0216"/>
    <w:rsid w:val="00AF3D2E"/>
    <w:rsid w:val="00AF4931"/>
    <w:rsid w:val="00AF5B0A"/>
    <w:rsid w:val="00B00237"/>
    <w:rsid w:val="00B021F1"/>
    <w:rsid w:val="00B02994"/>
    <w:rsid w:val="00B04303"/>
    <w:rsid w:val="00B114C9"/>
    <w:rsid w:val="00B120F1"/>
    <w:rsid w:val="00B12FA4"/>
    <w:rsid w:val="00B135CE"/>
    <w:rsid w:val="00B14C94"/>
    <w:rsid w:val="00B244BF"/>
    <w:rsid w:val="00B25C79"/>
    <w:rsid w:val="00B3135E"/>
    <w:rsid w:val="00B31891"/>
    <w:rsid w:val="00B3423E"/>
    <w:rsid w:val="00B34D54"/>
    <w:rsid w:val="00B3720A"/>
    <w:rsid w:val="00B40B98"/>
    <w:rsid w:val="00B40F8D"/>
    <w:rsid w:val="00B4377C"/>
    <w:rsid w:val="00B43DFC"/>
    <w:rsid w:val="00B4769F"/>
    <w:rsid w:val="00B525F5"/>
    <w:rsid w:val="00B54329"/>
    <w:rsid w:val="00B56557"/>
    <w:rsid w:val="00B619CC"/>
    <w:rsid w:val="00B6370F"/>
    <w:rsid w:val="00B64440"/>
    <w:rsid w:val="00B72497"/>
    <w:rsid w:val="00B75948"/>
    <w:rsid w:val="00B76E45"/>
    <w:rsid w:val="00B86A0E"/>
    <w:rsid w:val="00B8740D"/>
    <w:rsid w:val="00B92BFA"/>
    <w:rsid w:val="00B96461"/>
    <w:rsid w:val="00BA1AC8"/>
    <w:rsid w:val="00BA609C"/>
    <w:rsid w:val="00BA7EB2"/>
    <w:rsid w:val="00BB00EF"/>
    <w:rsid w:val="00BB236A"/>
    <w:rsid w:val="00BB2FFA"/>
    <w:rsid w:val="00BB3806"/>
    <w:rsid w:val="00BB4A20"/>
    <w:rsid w:val="00BB50AE"/>
    <w:rsid w:val="00BB5F51"/>
    <w:rsid w:val="00BC226D"/>
    <w:rsid w:val="00BC605E"/>
    <w:rsid w:val="00BC63AC"/>
    <w:rsid w:val="00BD7F40"/>
    <w:rsid w:val="00BE0FBD"/>
    <w:rsid w:val="00BE4025"/>
    <w:rsid w:val="00BE534D"/>
    <w:rsid w:val="00BF1845"/>
    <w:rsid w:val="00BF303D"/>
    <w:rsid w:val="00BF68B1"/>
    <w:rsid w:val="00C01C1F"/>
    <w:rsid w:val="00C01E06"/>
    <w:rsid w:val="00C061D3"/>
    <w:rsid w:val="00C167AE"/>
    <w:rsid w:val="00C1754F"/>
    <w:rsid w:val="00C2214C"/>
    <w:rsid w:val="00C2256A"/>
    <w:rsid w:val="00C25DAE"/>
    <w:rsid w:val="00C308E4"/>
    <w:rsid w:val="00C31C7F"/>
    <w:rsid w:val="00C34AA8"/>
    <w:rsid w:val="00C359C2"/>
    <w:rsid w:val="00C41D9F"/>
    <w:rsid w:val="00C43D8F"/>
    <w:rsid w:val="00C45EA7"/>
    <w:rsid w:val="00C609A1"/>
    <w:rsid w:val="00C703F0"/>
    <w:rsid w:val="00C715D4"/>
    <w:rsid w:val="00C744DA"/>
    <w:rsid w:val="00C7635D"/>
    <w:rsid w:val="00C824BA"/>
    <w:rsid w:val="00C86A83"/>
    <w:rsid w:val="00C90453"/>
    <w:rsid w:val="00C924AF"/>
    <w:rsid w:val="00CA3C1B"/>
    <w:rsid w:val="00CB52C5"/>
    <w:rsid w:val="00CB5E59"/>
    <w:rsid w:val="00CC1711"/>
    <w:rsid w:val="00CC3BF5"/>
    <w:rsid w:val="00CC40B6"/>
    <w:rsid w:val="00CC4B49"/>
    <w:rsid w:val="00CC7835"/>
    <w:rsid w:val="00CD1A1E"/>
    <w:rsid w:val="00CD28E2"/>
    <w:rsid w:val="00CE1A9F"/>
    <w:rsid w:val="00CE50DE"/>
    <w:rsid w:val="00CF0517"/>
    <w:rsid w:val="00CF4553"/>
    <w:rsid w:val="00CF4F11"/>
    <w:rsid w:val="00CF7BA5"/>
    <w:rsid w:val="00CF7FBC"/>
    <w:rsid w:val="00D019F8"/>
    <w:rsid w:val="00D02F63"/>
    <w:rsid w:val="00D058C1"/>
    <w:rsid w:val="00D12CCB"/>
    <w:rsid w:val="00D212C2"/>
    <w:rsid w:val="00D24001"/>
    <w:rsid w:val="00D25A79"/>
    <w:rsid w:val="00D30431"/>
    <w:rsid w:val="00D31844"/>
    <w:rsid w:val="00D44BD7"/>
    <w:rsid w:val="00D46854"/>
    <w:rsid w:val="00D50D20"/>
    <w:rsid w:val="00D5365D"/>
    <w:rsid w:val="00D56412"/>
    <w:rsid w:val="00D65580"/>
    <w:rsid w:val="00D74F95"/>
    <w:rsid w:val="00D7694A"/>
    <w:rsid w:val="00D76ECA"/>
    <w:rsid w:val="00D85563"/>
    <w:rsid w:val="00D86C5F"/>
    <w:rsid w:val="00D90DA2"/>
    <w:rsid w:val="00D9605B"/>
    <w:rsid w:val="00D96F34"/>
    <w:rsid w:val="00DA76C0"/>
    <w:rsid w:val="00DB175B"/>
    <w:rsid w:val="00DB1C37"/>
    <w:rsid w:val="00DB5BBC"/>
    <w:rsid w:val="00DC25C0"/>
    <w:rsid w:val="00DC62F4"/>
    <w:rsid w:val="00DC75B2"/>
    <w:rsid w:val="00DC7733"/>
    <w:rsid w:val="00DD007F"/>
    <w:rsid w:val="00DD553A"/>
    <w:rsid w:val="00DE2DA3"/>
    <w:rsid w:val="00DE591C"/>
    <w:rsid w:val="00DF6050"/>
    <w:rsid w:val="00DF7953"/>
    <w:rsid w:val="00E03804"/>
    <w:rsid w:val="00E0642E"/>
    <w:rsid w:val="00E078E4"/>
    <w:rsid w:val="00E11DE0"/>
    <w:rsid w:val="00E135A2"/>
    <w:rsid w:val="00E150E6"/>
    <w:rsid w:val="00E20921"/>
    <w:rsid w:val="00E2200E"/>
    <w:rsid w:val="00E26A9A"/>
    <w:rsid w:val="00E30CBA"/>
    <w:rsid w:val="00E40830"/>
    <w:rsid w:val="00E446EE"/>
    <w:rsid w:val="00E44D2A"/>
    <w:rsid w:val="00E45139"/>
    <w:rsid w:val="00E452B8"/>
    <w:rsid w:val="00E50138"/>
    <w:rsid w:val="00E5482D"/>
    <w:rsid w:val="00E548E8"/>
    <w:rsid w:val="00E563A6"/>
    <w:rsid w:val="00E56D4F"/>
    <w:rsid w:val="00E5723B"/>
    <w:rsid w:val="00E57581"/>
    <w:rsid w:val="00E65FBB"/>
    <w:rsid w:val="00E6623F"/>
    <w:rsid w:val="00E6779D"/>
    <w:rsid w:val="00E700E5"/>
    <w:rsid w:val="00E80CDE"/>
    <w:rsid w:val="00E82603"/>
    <w:rsid w:val="00E93E75"/>
    <w:rsid w:val="00E97A12"/>
    <w:rsid w:val="00EA5B8F"/>
    <w:rsid w:val="00EA6449"/>
    <w:rsid w:val="00EB1804"/>
    <w:rsid w:val="00EB580C"/>
    <w:rsid w:val="00EB65A3"/>
    <w:rsid w:val="00EB699B"/>
    <w:rsid w:val="00EB7DBA"/>
    <w:rsid w:val="00EC49A9"/>
    <w:rsid w:val="00EC750F"/>
    <w:rsid w:val="00ED0B55"/>
    <w:rsid w:val="00ED1438"/>
    <w:rsid w:val="00ED2A67"/>
    <w:rsid w:val="00ED451B"/>
    <w:rsid w:val="00ED4FB3"/>
    <w:rsid w:val="00ED674C"/>
    <w:rsid w:val="00ED71EE"/>
    <w:rsid w:val="00EE1B7B"/>
    <w:rsid w:val="00EE1CF6"/>
    <w:rsid w:val="00EE4B43"/>
    <w:rsid w:val="00EF2386"/>
    <w:rsid w:val="00EF4A9F"/>
    <w:rsid w:val="00F00B3B"/>
    <w:rsid w:val="00F00BD7"/>
    <w:rsid w:val="00F035DE"/>
    <w:rsid w:val="00F1424D"/>
    <w:rsid w:val="00F23770"/>
    <w:rsid w:val="00F23838"/>
    <w:rsid w:val="00F24475"/>
    <w:rsid w:val="00F27D71"/>
    <w:rsid w:val="00F32126"/>
    <w:rsid w:val="00F41840"/>
    <w:rsid w:val="00F430BE"/>
    <w:rsid w:val="00F4672F"/>
    <w:rsid w:val="00F52881"/>
    <w:rsid w:val="00F54CAD"/>
    <w:rsid w:val="00F55727"/>
    <w:rsid w:val="00F5599B"/>
    <w:rsid w:val="00F57173"/>
    <w:rsid w:val="00F57A9F"/>
    <w:rsid w:val="00F617EF"/>
    <w:rsid w:val="00F66389"/>
    <w:rsid w:val="00F72346"/>
    <w:rsid w:val="00F8301E"/>
    <w:rsid w:val="00F90608"/>
    <w:rsid w:val="00F90FB6"/>
    <w:rsid w:val="00F92537"/>
    <w:rsid w:val="00F96730"/>
    <w:rsid w:val="00F97842"/>
    <w:rsid w:val="00FA750F"/>
    <w:rsid w:val="00FB094D"/>
    <w:rsid w:val="00FB17DF"/>
    <w:rsid w:val="00FB74E5"/>
    <w:rsid w:val="00FC2916"/>
    <w:rsid w:val="00FC57DF"/>
    <w:rsid w:val="00FC6655"/>
    <w:rsid w:val="00FD2979"/>
    <w:rsid w:val="00FD302D"/>
    <w:rsid w:val="00FD46B2"/>
    <w:rsid w:val="00FD6C02"/>
    <w:rsid w:val="00FD6D53"/>
    <w:rsid w:val="00FE0FD4"/>
    <w:rsid w:val="00FE122C"/>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1"/>
    <w:qFormat/>
    <w:locked/>
    <w:rsid w:val="000B3E85"/>
    <w:pPr>
      <w:ind w:left="720"/>
      <w:contextualSpacing/>
    </w:pPr>
  </w:style>
  <w:style w:type="paragraph" w:customStyle="1" w:styleId="LISTA">
    <w:name w:val="LISTA"/>
    <w:basedOn w:val="ListParagraph"/>
    <w:link w:val="LISTAChar"/>
    <w:autoRedefine/>
    <w:qFormat/>
    <w:rsid w:val="00C703F0"/>
    <w:pPr>
      <w:numPr>
        <w:numId w:val="25"/>
      </w:numPr>
      <w:spacing w:line="276" w:lineRule="auto"/>
    </w:pPr>
    <w:rPr>
      <w:rFonts w:cs="Arial"/>
      <w:sz w:val="22"/>
      <w:szCs w:val="22"/>
    </w:rPr>
  </w:style>
  <w:style w:type="character" w:customStyle="1" w:styleId="LISTAChar">
    <w:name w:val="LISTA Char"/>
    <w:link w:val="LISTA"/>
    <w:rsid w:val="00C703F0"/>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B7253"/>
    <w:rPr>
      <w:rFonts w:cs="Arial"/>
      <w:b/>
      <w:spacing w:val="0"/>
      <w:kern w:val="0"/>
      <w:sz w:val="22"/>
      <w:szCs w:val="22"/>
    </w:rPr>
  </w:style>
  <w:style w:type="character" w:customStyle="1" w:styleId="SUBTITLUChar">
    <w:name w:val="SUBTITLU Char"/>
    <w:link w:val="SUBTITLU"/>
    <w:rsid w:val="009B7253"/>
    <w:rPr>
      <w:rFonts w:cs="Arial"/>
      <w:b/>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E2C2B-A794-4DDD-A369-75650F3D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admin</cp:lastModifiedBy>
  <cp:revision>10</cp:revision>
  <cp:lastPrinted>2025-05-20T09:44:00Z</cp:lastPrinted>
  <dcterms:created xsi:type="dcterms:W3CDTF">2025-05-20T08:10:00Z</dcterms:created>
  <dcterms:modified xsi:type="dcterms:W3CDTF">2025-05-20T10:08:00Z</dcterms:modified>
</cp:coreProperties>
</file>