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494" w:tblpY="1613"/>
        <w:tblW w:w="10632" w:type="dxa"/>
        <w:tblLook w:val="04A0"/>
      </w:tblPr>
      <w:tblGrid>
        <w:gridCol w:w="710"/>
        <w:gridCol w:w="3509"/>
        <w:gridCol w:w="3046"/>
        <w:gridCol w:w="3367"/>
      </w:tblGrid>
      <w:tr w:rsidR="00EE714C" w:rsidRPr="00EE714C" w:rsidTr="008A14CB">
        <w:tc>
          <w:tcPr>
            <w:tcW w:w="710" w:type="dxa"/>
          </w:tcPr>
          <w:p w:rsidR="00EE714C" w:rsidRPr="00EB7C03" w:rsidRDefault="00EE714C" w:rsidP="008A14C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B7C03">
              <w:rPr>
                <w:rFonts w:ascii="Garamond" w:hAnsi="Garamond"/>
                <w:sz w:val="20"/>
                <w:szCs w:val="20"/>
              </w:rPr>
              <w:t xml:space="preserve">Nr </w:t>
            </w:r>
            <w:proofErr w:type="spellStart"/>
            <w:r w:rsidRPr="00EB7C03">
              <w:rPr>
                <w:rFonts w:ascii="Garamond" w:hAnsi="Garamond"/>
                <w:sz w:val="20"/>
                <w:szCs w:val="20"/>
              </w:rPr>
              <w:t>crt</w:t>
            </w:r>
            <w:proofErr w:type="spellEnd"/>
            <w:r w:rsidRPr="00EB7C03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3509" w:type="dxa"/>
          </w:tcPr>
          <w:p w:rsidR="00EE714C" w:rsidRPr="00EB7C03" w:rsidRDefault="00EE714C" w:rsidP="008A14CB">
            <w:p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  <w:proofErr w:type="spellStart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>Denumirea</w:t>
            </w:r>
            <w:proofErr w:type="spellEnd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>serviciului</w:t>
            </w:r>
            <w:proofErr w:type="spellEnd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>pentru</w:t>
            </w:r>
            <w:proofErr w:type="spellEnd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>perceperea</w:t>
            </w:r>
            <w:proofErr w:type="spellEnd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C03">
              <w:rPr>
                <w:rFonts w:ascii="Garamond" w:hAnsi="Garamond"/>
                <w:sz w:val="20"/>
                <w:szCs w:val="20"/>
                <w:lang w:val="fr-FR"/>
              </w:rPr>
              <w:t>taxei</w:t>
            </w:r>
            <w:proofErr w:type="spellEnd"/>
          </w:p>
        </w:tc>
        <w:tc>
          <w:tcPr>
            <w:tcW w:w="3046" w:type="dxa"/>
          </w:tcPr>
          <w:p w:rsidR="00EE714C" w:rsidRPr="00EB7C03" w:rsidRDefault="00AB61D3" w:rsidP="008A14CB">
            <w:p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  <w:r>
              <w:rPr>
                <w:rFonts w:ascii="Garamond" w:hAnsi="Garamond"/>
                <w:sz w:val="20"/>
                <w:szCs w:val="20"/>
                <w:lang w:val="fr-FR"/>
              </w:rPr>
              <w:t xml:space="preserve">Taxe </w:t>
            </w:r>
            <w:proofErr w:type="spellStart"/>
            <w:r>
              <w:rPr>
                <w:rFonts w:ascii="Garamond" w:hAnsi="Garamond"/>
                <w:sz w:val="20"/>
                <w:szCs w:val="20"/>
                <w:lang w:val="fr-FR"/>
              </w:rPr>
              <w:t>aplicabile</w:t>
            </w:r>
            <w:proofErr w:type="spellEnd"/>
            <w:r>
              <w:rPr>
                <w:rFonts w:ascii="Garamond" w:hAnsi="Garamond"/>
                <w:sz w:val="20"/>
                <w:szCs w:val="20"/>
                <w:lang w:val="fr-FR"/>
              </w:rPr>
              <w:t xml:space="preserve"> 202</w:t>
            </w:r>
            <w:r w:rsidR="00715D96">
              <w:rPr>
                <w:rFonts w:ascii="Garamond" w:hAnsi="Garamond"/>
                <w:sz w:val="20"/>
                <w:szCs w:val="20"/>
                <w:lang w:val="fr-FR"/>
              </w:rPr>
              <w:t>5</w:t>
            </w:r>
          </w:p>
        </w:tc>
        <w:tc>
          <w:tcPr>
            <w:tcW w:w="3367" w:type="dxa"/>
          </w:tcPr>
          <w:p w:rsidR="00EE714C" w:rsidRPr="00EB7C03" w:rsidRDefault="00AB61D3" w:rsidP="008A14CB">
            <w:p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  <w:r>
              <w:rPr>
                <w:rFonts w:ascii="Garamond" w:hAnsi="Garamond"/>
                <w:sz w:val="20"/>
                <w:szCs w:val="20"/>
                <w:lang w:val="fr-FR"/>
              </w:rPr>
              <w:t xml:space="preserve">Taxe </w:t>
            </w:r>
            <w:proofErr w:type="spellStart"/>
            <w:r>
              <w:rPr>
                <w:rFonts w:ascii="Garamond" w:hAnsi="Garamond"/>
                <w:sz w:val="20"/>
                <w:szCs w:val="20"/>
                <w:lang w:val="fr-FR"/>
              </w:rPr>
              <w:t>propuse</w:t>
            </w:r>
            <w:proofErr w:type="spellEnd"/>
            <w:r>
              <w:rPr>
                <w:rFonts w:ascii="Garamond" w:hAnsi="Garamond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  <w:lang w:val="fr-FR"/>
              </w:rPr>
              <w:t>pentru</w:t>
            </w:r>
            <w:proofErr w:type="spellEnd"/>
            <w:r>
              <w:rPr>
                <w:rFonts w:ascii="Garamond" w:hAnsi="Garamond"/>
                <w:sz w:val="20"/>
                <w:szCs w:val="20"/>
                <w:lang w:val="fr-FR"/>
              </w:rPr>
              <w:t xml:space="preserve"> 202</w:t>
            </w:r>
            <w:r w:rsidR="00715D96">
              <w:rPr>
                <w:rFonts w:ascii="Garamond" w:hAnsi="Garamond"/>
                <w:sz w:val="20"/>
                <w:szCs w:val="20"/>
                <w:lang w:val="fr-FR"/>
              </w:rPr>
              <w:t>6</w:t>
            </w:r>
          </w:p>
        </w:tc>
      </w:tr>
      <w:tr w:rsidR="00AB61D3" w:rsidRPr="00EE714C" w:rsidTr="008A14CB">
        <w:tc>
          <w:tcPr>
            <w:tcW w:w="710" w:type="dxa"/>
          </w:tcPr>
          <w:p w:rsidR="00AB61D3" w:rsidRPr="00EB7C03" w:rsidRDefault="00AB61D3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Taxa vizitare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ii cu 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f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r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ghid</w:t>
            </w:r>
          </w:p>
        </w:tc>
        <w:tc>
          <w:tcPr>
            <w:tcW w:w="3046" w:type="dxa"/>
          </w:tcPr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15 RON/per. adult</w:t>
            </w:r>
          </w:p>
          <w:p w:rsidR="00AB61D3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3</w:t>
            </w:r>
            <w:r w:rsidR="008A14CB">
              <w:rPr>
                <w:rFonts w:ascii="Garamond" w:hAnsi="Garamond"/>
                <w:sz w:val="20"/>
                <w:szCs w:val="20"/>
                <w:lang w:val="ro-RO"/>
              </w:rPr>
              <w:t xml:space="preserve"> RON / </w:t>
            </w:r>
            <w:r w:rsidR="00AB61D3" w:rsidRPr="00EB7C03">
              <w:rPr>
                <w:rFonts w:ascii="Garamond" w:hAnsi="Garamond"/>
                <w:sz w:val="20"/>
                <w:szCs w:val="20"/>
                <w:lang w:val="ro-RO"/>
              </w:rPr>
              <w:t>grup de pre</w:t>
            </w:r>
            <w:r w:rsidR="00AB61D3"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="00AB61D3" w:rsidRPr="00EB7C03">
              <w:rPr>
                <w:rFonts w:ascii="Garamond" w:hAnsi="Garamond"/>
                <w:sz w:val="20"/>
                <w:szCs w:val="20"/>
                <w:lang w:val="ro-RO"/>
              </w:rPr>
              <w:t>colari/elevi/studen</w:t>
            </w:r>
            <w:r w:rsidR="00AB61D3"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="00AB61D3" w:rsidRPr="00EB7C03">
              <w:rPr>
                <w:rFonts w:ascii="Garamond" w:hAnsi="Garamond"/>
                <w:sz w:val="20"/>
                <w:szCs w:val="20"/>
                <w:lang w:val="ro-RO"/>
              </w:rPr>
              <w:t>i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Accesul se face pe baza de grup organizat între 10 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20 persoane.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10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RON/ pre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colari/elevi/studen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</w:t>
            </w:r>
          </w:p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AB61D3" w:rsidRPr="008573F6" w:rsidRDefault="00AB61D3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15 RON/per. adult</w:t>
            </w:r>
          </w:p>
          <w:p w:rsidR="00AB61D3" w:rsidRPr="008573F6" w:rsidRDefault="00715D96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5</w:t>
            </w:r>
            <w:r w:rsidR="00AB61D3"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RON / grup de preșcolari/elevi/studenți</w:t>
            </w:r>
          </w:p>
          <w:p w:rsidR="00AB61D3" w:rsidRPr="008573F6" w:rsidRDefault="00AB61D3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Accesul se face pe baza de grup organizat între 10 și 20 persoane.</w:t>
            </w:r>
          </w:p>
          <w:p w:rsidR="00AB61D3" w:rsidRPr="008573F6" w:rsidRDefault="00AB61D3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10 RON/ preșcolari/elevi/studenți</w:t>
            </w:r>
          </w:p>
          <w:p w:rsidR="00426C15" w:rsidRPr="008573F6" w:rsidRDefault="00426C15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20 lei / adult cu ghidaj</w:t>
            </w:r>
          </w:p>
          <w:p w:rsidR="00426C15" w:rsidRPr="008573F6" w:rsidRDefault="00426C15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15 lei / adult cu ghidaj grup minimum 10 persoane</w:t>
            </w:r>
          </w:p>
          <w:p w:rsidR="00AB61D3" w:rsidRPr="008573F6" w:rsidRDefault="00AB61D3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</w:p>
        </w:tc>
      </w:tr>
      <w:tr w:rsidR="00AB61D3" w:rsidRPr="00EE714C" w:rsidTr="008A14CB">
        <w:tc>
          <w:tcPr>
            <w:tcW w:w="710" w:type="dxa"/>
          </w:tcPr>
          <w:p w:rsidR="00AB61D3" w:rsidRPr="00EB7C03" w:rsidRDefault="00AB61D3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Vizitare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ii f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r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ghid pentru urm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toarele categorii/perioade:</w:t>
            </w:r>
          </w:p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-copiii cu vârsta până la 6 ani</w:t>
            </w:r>
          </w:p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-persoanele cu dizabilită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i 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î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n baza certificatului ce atest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acest lucru</w:t>
            </w:r>
          </w:p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-cu ocazia zilei de 1 iunie (pentru toate categoriile)</w:t>
            </w:r>
          </w:p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-cu ocazia evenimentelor Ziua Artistului Plastic/Anuala Artelor 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alte vernisaje (pentru toate categoriile)</w:t>
            </w:r>
          </w:p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-activită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i de vizitare 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î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n parteneriate cu ONG-uri 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î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n vederea promov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rii obiectivelor turistice (pentru toate categoriile)</w:t>
            </w:r>
          </w:p>
        </w:tc>
        <w:tc>
          <w:tcPr>
            <w:tcW w:w="3046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Gratuit</w:t>
            </w:r>
          </w:p>
        </w:tc>
        <w:tc>
          <w:tcPr>
            <w:tcW w:w="3367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AB61D3" w:rsidRPr="00EB7C03" w:rsidRDefault="00AB61D3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Gratuit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Taxă specială permisiune filmare/fotografiere profesională în cadrul C.A.C.C.P. (filmări 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fotografii realizate în scopuri profesionale altele dec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â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 film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rile 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fotografiile la solicitarea artistului/arti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tilor care organizeaz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o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ie/vernisaj)</w:t>
            </w:r>
          </w:p>
        </w:tc>
        <w:tc>
          <w:tcPr>
            <w:tcW w:w="3046" w:type="dxa"/>
          </w:tcPr>
          <w:p w:rsidR="00715D96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200 RON/ora</w:t>
            </w:r>
            <w:r>
              <w:rPr>
                <w:rFonts w:ascii="Garamond" w:hAnsi="Garamond"/>
                <w:sz w:val="20"/>
                <w:szCs w:val="20"/>
                <w:lang w:val="ro-RO"/>
              </w:rPr>
              <w:t xml:space="preserve"> fotografiere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500 RON / ora video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1.500 RON/zi (maxim 8 ore)</w:t>
            </w:r>
          </w:p>
        </w:tc>
        <w:tc>
          <w:tcPr>
            <w:tcW w:w="3367" w:type="dxa"/>
          </w:tcPr>
          <w:p w:rsidR="00715D96" w:rsidRPr="008573F6" w:rsidRDefault="00715D96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200 RON/ora fotografiere</w:t>
            </w:r>
          </w:p>
          <w:p w:rsidR="00715D96" w:rsidRPr="008573F6" w:rsidRDefault="00715D96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500 RON / ora video</w:t>
            </w:r>
          </w:p>
          <w:p w:rsidR="00426C15" w:rsidRPr="008573F6" w:rsidRDefault="00426C15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500 RON taxa dronă / oră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1.500 RON/</w:t>
            </w:r>
            <w:r w:rsidRPr="009B3FAA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zi </w:t>
            </w:r>
            <w:r w:rsidR="009B3FAA" w:rsidRPr="009B3FAA">
              <w:rPr>
                <w:rFonts w:asciiTheme="majorHAnsi" w:hAnsiTheme="majorHAnsi" w:cstheme="majorHAnsi"/>
                <w:color w:val="000000"/>
                <w:sz w:val="20"/>
                <w:szCs w:val="20"/>
                <w:lang w:val="ro-RO"/>
              </w:rPr>
              <w:t xml:space="preserve"> una dintre optiuni </w:t>
            </w:r>
            <w:r w:rsidRPr="009B3FAA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(</w:t>
            </w: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maxim 8 ore)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ional integral pentru evenimente culturale conexe altele decât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ii</w:t>
            </w:r>
          </w:p>
        </w:tc>
        <w:tc>
          <w:tcPr>
            <w:tcW w:w="3046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800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5.000 RON/zi (maxim 8 ore)</w:t>
            </w: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800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5.000 RON/zi (maxim 8 ore)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ional parter pentru evenimente culturale conexe altele decât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ii</w:t>
            </w:r>
          </w:p>
        </w:tc>
        <w:tc>
          <w:tcPr>
            <w:tcW w:w="3046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3.500 RON/zi (maxim 8 ore)</w:t>
            </w: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3.500 RON/zi (maxim 8 ore)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ional teras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pentru evenimente culturale conexe altele decât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ii</w:t>
            </w:r>
          </w:p>
        </w:tc>
        <w:tc>
          <w:tcPr>
            <w:tcW w:w="3046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500 RON/ora</w:t>
            </w:r>
          </w:p>
        </w:tc>
        <w:tc>
          <w:tcPr>
            <w:tcW w:w="3367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500 RON/ora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exclusiv curte C.A.C.C.P. pentru evenimente culturale conexe altele decât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ii</w:t>
            </w:r>
          </w:p>
        </w:tc>
        <w:tc>
          <w:tcPr>
            <w:tcW w:w="3046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300 RON/ora</w:t>
            </w:r>
          </w:p>
        </w:tc>
        <w:tc>
          <w:tcPr>
            <w:tcW w:w="3367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5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00 RON/ora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ional integral pentru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ie</w:t>
            </w:r>
          </w:p>
        </w:tc>
        <w:tc>
          <w:tcPr>
            <w:tcW w:w="3046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500 RON/zi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3.500 RON/30 de zile</w:t>
            </w: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500 RON/zi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3.500 RON/30 de zile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ional sala Transform pentru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ie</w:t>
            </w:r>
          </w:p>
        </w:tc>
        <w:tc>
          <w:tcPr>
            <w:tcW w:w="3046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200 RON/zi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2.500 RON/30 de zile</w:t>
            </w: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200 RON/zi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2.500 RON/30 de zile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ional  teras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pentru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ie</w:t>
            </w:r>
          </w:p>
        </w:tc>
        <w:tc>
          <w:tcPr>
            <w:tcW w:w="3046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800 RON/zi</w:t>
            </w:r>
          </w:p>
        </w:tc>
        <w:tc>
          <w:tcPr>
            <w:tcW w:w="3367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800 RON/zi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ional etaj 1 pentru evenimente culturale conexe altele decât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ii</w:t>
            </w:r>
          </w:p>
        </w:tc>
        <w:tc>
          <w:tcPr>
            <w:tcW w:w="3046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3.500 RON/zi</w:t>
            </w: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3.500 RON/zi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exclusiv curte C.A.C.C.P. pentru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ii. (cu punerea la dispozi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ie a unui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de depozitare de pan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la 50 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lastRenderedPageBreak/>
              <w:t>mp dac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î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nchirierea se face pentru mai mult de 1 zi)</w:t>
            </w:r>
          </w:p>
        </w:tc>
        <w:tc>
          <w:tcPr>
            <w:tcW w:w="3046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200 RON/zi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</w:t>
            </w:r>
            <w:r>
              <w:rPr>
                <w:rFonts w:ascii="Garamond" w:hAnsi="Garamond"/>
                <w:sz w:val="20"/>
                <w:szCs w:val="20"/>
                <w:lang w:val="ro-RO"/>
              </w:rPr>
              <w:t>.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000 RON/30 zile</w:t>
            </w:r>
          </w:p>
        </w:tc>
        <w:tc>
          <w:tcPr>
            <w:tcW w:w="3367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4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00 RON/zi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3.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000 RON/30 zile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utilizare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 exterior pentru evenimente, activit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artistice,  culturale, altele, care nu implic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utilizarea exclusiv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f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r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al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vizitatori</w:t>
            </w:r>
          </w:p>
        </w:tc>
        <w:tc>
          <w:tcPr>
            <w:tcW w:w="3046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pentru fotografiat 200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pentru filmat 500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200 RON/</w:t>
            </w:r>
            <w:r w:rsidR="005C7BBD">
              <w:rPr>
                <w:rFonts w:ascii="Garamond" w:hAnsi="Garamond"/>
                <w:sz w:val="20"/>
                <w:szCs w:val="20"/>
                <w:lang w:val="ro-RO"/>
              </w:rPr>
              <w:t>taxa fotografiere/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50</w:t>
            </w:r>
            <w:bookmarkStart w:id="0" w:name="_GoBack"/>
            <w:bookmarkEnd w:id="0"/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0 RON/</w:t>
            </w:r>
            <w:r w:rsidR="005C7BBD">
              <w:rPr>
                <w:rFonts w:ascii="Garamond" w:hAnsi="Garamond"/>
                <w:sz w:val="20"/>
                <w:szCs w:val="20"/>
                <w:lang w:val="ro-RO"/>
              </w:rPr>
              <w:t>taxa filmare/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ora</w:t>
            </w:r>
          </w:p>
          <w:p w:rsidR="00715D96" w:rsidRPr="008573F6" w:rsidRDefault="00426C15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8573F6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500 RON taxa dronă / oră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 utilizare atelier arti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ti pentru perioade scurte maxim 30 zile/an (sunt cuprinse utilită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ile)</w:t>
            </w:r>
          </w:p>
        </w:tc>
        <w:tc>
          <w:tcPr>
            <w:tcW w:w="3046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10 RON/mp/zi (maxim 30 zile consecutiv)</w:t>
            </w: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10 RON/mp/zi (maxim 30 zile consecutiv)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 pornire licita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ie 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î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nchiriere ateliere arti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ș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ti (utilit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ile vor fi achitate de utilizator prin 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î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ncheierea contractului de c</w:t>
            </w:r>
            <w:r w:rsidRPr="00EB7C03">
              <w:rPr>
                <w:rFonts w:ascii="Garamond" w:hAnsi="Garamond" w:cs="Garamond"/>
                <w:sz w:val="20"/>
                <w:szCs w:val="20"/>
                <w:lang w:val="ro-RO"/>
              </w:rPr>
              <w:t>ă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tre acesta direct cu furnizorul)</w:t>
            </w:r>
          </w:p>
        </w:tc>
        <w:tc>
          <w:tcPr>
            <w:tcW w:w="3046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2 RON/mp. utili/lună</w:t>
            </w:r>
          </w:p>
        </w:tc>
        <w:tc>
          <w:tcPr>
            <w:tcW w:w="3367" w:type="dxa"/>
          </w:tcPr>
          <w:p w:rsidR="008A14CB" w:rsidRDefault="008A14CB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  <w:p w:rsidR="00715D96" w:rsidRPr="00EB7C03" w:rsidRDefault="005C7BBD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4</w:t>
            </w:r>
            <w:r w:rsidR="00715D96" w:rsidRPr="00EB7C03">
              <w:rPr>
                <w:rFonts w:ascii="Garamond" w:hAnsi="Garamond"/>
                <w:sz w:val="20"/>
                <w:szCs w:val="20"/>
                <w:lang w:val="ro-RO"/>
              </w:rPr>
              <w:t xml:space="preserve"> RON/mp. utili/lună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cursuri (pictură, desen, grafică, modelaj, teorie în domeniul artelor</w:t>
            </w:r>
          </w:p>
        </w:tc>
        <w:tc>
          <w:tcPr>
            <w:tcW w:w="3046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pentru copii 50 RON/ora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pentru adul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70 RON/ora</w:t>
            </w: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pentru copii 6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0 RON/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șesiunea de 2 ore</w:t>
            </w:r>
          </w:p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pentru adul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>
              <w:rPr>
                <w:rFonts w:ascii="Garamond" w:hAnsi="Garamond"/>
                <w:sz w:val="20"/>
                <w:szCs w:val="20"/>
                <w:lang w:val="ro-RO"/>
              </w:rPr>
              <w:t>i 90 RON /  sesiunea de 3 ore</w:t>
            </w:r>
          </w:p>
        </w:tc>
      </w:tr>
      <w:tr w:rsidR="00715D96" w:rsidRPr="00EE714C" w:rsidTr="008A14CB">
        <w:tc>
          <w:tcPr>
            <w:tcW w:w="710" w:type="dxa"/>
          </w:tcPr>
          <w:p w:rsidR="00715D96" w:rsidRPr="00EB7C03" w:rsidRDefault="00715D96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Tarife proiec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ii imersive în interiorul spa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iului expozi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3046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-</w:t>
            </w:r>
          </w:p>
        </w:tc>
        <w:tc>
          <w:tcPr>
            <w:tcW w:w="3367" w:type="dxa"/>
          </w:tcPr>
          <w:p w:rsidR="00715D96" w:rsidRPr="00EB7C03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pentru copii 30 RON/max. 8 ore</w:t>
            </w:r>
          </w:p>
          <w:p w:rsidR="00715D96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pentru adul</w:t>
            </w:r>
            <w:r w:rsidRPr="00EB7C03">
              <w:rPr>
                <w:rFonts w:ascii="Cambria" w:hAnsi="Cambria" w:cs="Cambria"/>
                <w:sz w:val="20"/>
                <w:szCs w:val="20"/>
                <w:lang w:val="ro-RO"/>
              </w:rPr>
              <w:t>ț</w:t>
            </w:r>
            <w:r w:rsidRPr="00EB7C03">
              <w:rPr>
                <w:rFonts w:ascii="Garamond" w:hAnsi="Garamond"/>
                <w:sz w:val="20"/>
                <w:szCs w:val="20"/>
                <w:lang w:val="ro-RO"/>
              </w:rPr>
              <w:t>i 50 RON/ max. 8 ore</w:t>
            </w:r>
          </w:p>
          <w:p w:rsidR="00715D96" w:rsidRDefault="00715D96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sz w:val="20"/>
                <w:szCs w:val="20"/>
                <w:lang w:val="ro-RO"/>
              </w:rPr>
              <w:t>pentru grupuri de minimum 10 pre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școlari, școlari, elevi, studenți, cadre didactice,</w:t>
            </w:r>
            <w:r>
              <w:rPr>
                <w:rFonts w:ascii="Garamond" w:hAnsi="Garamond"/>
                <w:sz w:val="20"/>
                <w:szCs w:val="20"/>
                <w:lang w:val="ro-RO"/>
              </w:rPr>
              <w:t xml:space="preserve"> tarif de 20 lei / persoană</w:t>
            </w:r>
          </w:p>
          <w:p w:rsidR="00715D96" w:rsidRPr="00AB61D3" w:rsidRDefault="00715D96" w:rsidP="008A14CB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D4387" w:rsidRPr="00EE714C" w:rsidTr="008A14CB">
        <w:tc>
          <w:tcPr>
            <w:tcW w:w="710" w:type="dxa"/>
          </w:tcPr>
          <w:p w:rsidR="001D4387" w:rsidRPr="00EB7C03" w:rsidRDefault="001D4387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Închiriere aparatură proiectoare imersive pentru diverse proiecții și evenimente</w:t>
            </w:r>
          </w:p>
        </w:tc>
        <w:tc>
          <w:tcPr>
            <w:tcW w:w="3046" w:type="dxa"/>
          </w:tcPr>
          <w:p w:rsidR="001D4387" w:rsidRPr="007A62D0" w:rsidRDefault="001D4387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6A118F" w:rsidRDefault="007A62D0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10</w:t>
            </w:r>
            <w:r w:rsidR="001D4387"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00 RON/ora</w:t>
            </w:r>
          </w:p>
          <w:p w:rsidR="001D4387" w:rsidRPr="006A118F" w:rsidRDefault="007A62D0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40</w:t>
            </w:r>
            <w:r w:rsidR="001D4387"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00 RON/zi, nu mai mult de 8 ore</w:t>
            </w:r>
          </w:p>
        </w:tc>
      </w:tr>
      <w:tr w:rsidR="001D4387" w:rsidRPr="00EE714C" w:rsidTr="008A14CB">
        <w:tc>
          <w:tcPr>
            <w:tcW w:w="710" w:type="dxa"/>
          </w:tcPr>
          <w:p w:rsidR="001D4387" w:rsidRPr="00EB7C03" w:rsidRDefault="001D4387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Închiriere aparatură studio foto</w:t>
            </w:r>
          </w:p>
        </w:tc>
        <w:tc>
          <w:tcPr>
            <w:tcW w:w="3046" w:type="dxa"/>
          </w:tcPr>
          <w:p w:rsidR="001D4387" w:rsidRPr="007A62D0" w:rsidRDefault="001D4387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200 RON/ora</w:t>
            </w:r>
          </w:p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1.000 RON/zi</w:t>
            </w:r>
          </w:p>
        </w:tc>
      </w:tr>
      <w:tr w:rsidR="001D4387" w:rsidRPr="00EE714C" w:rsidTr="008A14CB">
        <w:tc>
          <w:tcPr>
            <w:tcW w:w="710" w:type="dxa"/>
          </w:tcPr>
          <w:p w:rsidR="001D4387" w:rsidRPr="00EB7C03" w:rsidRDefault="001D4387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Închiriere aparatură laborator foto</w:t>
            </w:r>
          </w:p>
        </w:tc>
        <w:tc>
          <w:tcPr>
            <w:tcW w:w="3046" w:type="dxa"/>
          </w:tcPr>
          <w:p w:rsidR="001D4387" w:rsidRPr="007A62D0" w:rsidRDefault="001D4387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100 RON/ora</w:t>
            </w:r>
          </w:p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500 RON/zi, nu mai mult de 8 ore</w:t>
            </w:r>
          </w:p>
        </w:tc>
      </w:tr>
      <w:tr w:rsidR="001D4387" w:rsidRPr="00EE714C" w:rsidTr="008A14CB">
        <w:tc>
          <w:tcPr>
            <w:tcW w:w="710" w:type="dxa"/>
          </w:tcPr>
          <w:p w:rsidR="001D4387" w:rsidRPr="00EB7C03" w:rsidRDefault="001D4387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Cazare Pavilion Thorma pentru evenimente culturale organizate de CACCP</w:t>
            </w:r>
          </w:p>
        </w:tc>
        <w:tc>
          <w:tcPr>
            <w:tcW w:w="3046" w:type="dxa"/>
          </w:tcPr>
          <w:p w:rsidR="001D4387" w:rsidRPr="007A62D0" w:rsidRDefault="001D4387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100 RON / noapte / persoană</w:t>
            </w:r>
          </w:p>
        </w:tc>
      </w:tr>
      <w:tr w:rsidR="001D4387" w:rsidRPr="00EE714C" w:rsidTr="008A14CB">
        <w:tc>
          <w:tcPr>
            <w:tcW w:w="710" w:type="dxa"/>
          </w:tcPr>
          <w:p w:rsidR="001D4387" w:rsidRPr="00EB7C03" w:rsidRDefault="001D4387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Concesioare pavilion, terasă gradină pentru servicii de restaurare</w:t>
            </w:r>
          </w:p>
        </w:tc>
        <w:tc>
          <w:tcPr>
            <w:tcW w:w="3046" w:type="dxa"/>
          </w:tcPr>
          <w:p w:rsidR="001D4387" w:rsidRPr="007A62D0" w:rsidRDefault="001D4387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2.500 RON / lună</w:t>
            </w:r>
          </w:p>
        </w:tc>
      </w:tr>
      <w:tr w:rsidR="001D4387" w:rsidRPr="00EE714C" w:rsidTr="008A14CB">
        <w:tc>
          <w:tcPr>
            <w:tcW w:w="710" w:type="dxa"/>
          </w:tcPr>
          <w:p w:rsidR="001D4387" w:rsidRPr="00EB7C03" w:rsidRDefault="001D4387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Taxă specială permisiune filmare/fotografiere  profesională în cadrul Galeriei de Artă Bulevardul Regele Mihai 1</w:t>
            </w:r>
          </w:p>
        </w:tc>
        <w:tc>
          <w:tcPr>
            <w:tcW w:w="3046" w:type="dxa"/>
          </w:tcPr>
          <w:p w:rsidR="001D4387" w:rsidRPr="007A62D0" w:rsidRDefault="001D4387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1D4387" w:rsidRPr="009B3FAA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9B3FAA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200 RON/</w:t>
            </w:r>
            <w:r w:rsidR="006A118F" w:rsidRPr="009B3FAA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taxa foto/ora</w:t>
            </w:r>
          </w:p>
          <w:p w:rsidR="001D4387" w:rsidRPr="009B3FAA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9B3FAA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500 RON taxa filmare/ora</w:t>
            </w:r>
          </w:p>
          <w:p w:rsidR="001D4387" w:rsidRPr="009B3FAA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9B3FAA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500 RON taxa dronă / oră</w:t>
            </w:r>
          </w:p>
          <w:p w:rsidR="001D4387" w:rsidRPr="009B3FAA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9B3FAA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1.500 RON/zi</w:t>
            </w:r>
            <w:r w:rsidR="009B3FAA" w:rsidRPr="009B3FAA">
              <w:rPr>
                <w:rFonts w:asciiTheme="majorHAnsi" w:hAnsiTheme="majorHAnsi" w:cstheme="majorHAnsi"/>
                <w:color w:val="000000"/>
                <w:sz w:val="20"/>
                <w:szCs w:val="20"/>
                <w:lang w:val="ro-RO"/>
              </w:rPr>
              <w:t xml:space="preserve"> una dintre optiuni </w:t>
            </w:r>
            <w:r w:rsidRPr="009B3FAA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 xml:space="preserve"> (maxim 8 ore)</w:t>
            </w:r>
          </w:p>
        </w:tc>
      </w:tr>
      <w:tr w:rsidR="001D4387" w:rsidRPr="00EE714C" w:rsidTr="008A14CB">
        <w:tc>
          <w:tcPr>
            <w:tcW w:w="710" w:type="dxa"/>
          </w:tcPr>
          <w:p w:rsidR="001D4387" w:rsidRPr="00EB7C03" w:rsidRDefault="001D4387" w:rsidP="008A14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3509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Taxă organizare expoziție în cadrul Galeriei de Artă Bulevardul Regele Mihai 1</w:t>
            </w:r>
          </w:p>
        </w:tc>
        <w:tc>
          <w:tcPr>
            <w:tcW w:w="3046" w:type="dxa"/>
          </w:tcPr>
          <w:p w:rsidR="001D4387" w:rsidRPr="007A62D0" w:rsidRDefault="001D4387" w:rsidP="008A14CB">
            <w:pPr>
              <w:jc w:val="both"/>
              <w:rPr>
                <w:rFonts w:ascii="Garamond" w:hAnsi="Garamond"/>
                <w:sz w:val="20"/>
                <w:szCs w:val="20"/>
                <w:lang w:val="ro-RO"/>
              </w:rPr>
            </w:pPr>
          </w:p>
        </w:tc>
        <w:tc>
          <w:tcPr>
            <w:tcW w:w="3367" w:type="dxa"/>
          </w:tcPr>
          <w:p w:rsidR="001D4387" w:rsidRPr="006A118F" w:rsidRDefault="001D4387" w:rsidP="008A14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ro-RO"/>
              </w:rPr>
            </w:pPr>
            <w:r w:rsidRPr="006A118F">
              <w:rPr>
                <w:rFonts w:asciiTheme="majorHAnsi" w:hAnsiTheme="majorHAnsi" w:cstheme="majorHAnsi"/>
                <w:sz w:val="20"/>
                <w:szCs w:val="20"/>
                <w:lang w:val="ro-RO"/>
              </w:rPr>
              <w:t>700 RON / 3 săptămâni</w:t>
            </w:r>
          </w:p>
        </w:tc>
      </w:tr>
    </w:tbl>
    <w:p w:rsidR="001A3C5F" w:rsidRPr="00EE714C" w:rsidRDefault="001A3C5F" w:rsidP="008A14CB">
      <w:pPr>
        <w:jc w:val="center"/>
        <w:rPr>
          <w:lang w:val="fr-FR"/>
        </w:rPr>
      </w:pPr>
    </w:p>
    <w:sectPr w:rsidR="001A3C5F" w:rsidRPr="00EE714C" w:rsidSect="008A14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5AE" w:rsidRDefault="00D065AE" w:rsidP="00EB7C03">
      <w:pPr>
        <w:spacing w:after="0" w:line="240" w:lineRule="auto"/>
      </w:pPr>
      <w:r>
        <w:separator/>
      </w:r>
    </w:p>
  </w:endnote>
  <w:endnote w:type="continuationSeparator" w:id="0">
    <w:p w:rsidR="00D065AE" w:rsidRDefault="00D065AE" w:rsidP="00EB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5AE" w:rsidRDefault="00D065AE" w:rsidP="00EB7C03">
      <w:pPr>
        <w:spacing w:after="0" w:line="240" w:lineRule="auto"/>
      </w:pPr>
      <w:r>
        <w:separator/>
      </w:r>
    </w:p>
  </w:footnote>
  <w:footnote w:type="continuationSeparator" w:id="0">
    <w:p w:rsidR="00D065AE" w:rsidRDefault="00D065AE" w:rsidP="00EB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03" w:rsidRPr="00EE714C" w:rsidRDefault="00EB7C03" w:rsidP="00EB7C03">
    <w:pPr>
      <w:rPr>
        <w:lang w:val="fr-FR"/>
      </w:rPr>
    </w:pPr>
    <w:r w:rsidRPr="00EE714C">
      <w:rPr>
        <w:lang w:val="fr-FR"/>
      </w:rPr>
      <w:t xml:space="preserve">Tarife și taxe </w:t>
    </w:r>
    <w:proofErr w:type="spellStart"/>
    <w:r w:rsidRPr="00EE714C">
      <w:rPr>
        <w:lang w:val="fr-FR"/>
      </w:rPr>
      <w:t>pentru</w:t>
    </w:r>
    <w:proofErr w:type="spellEnd"/>
    <w:r w:rsidRPr="00EE714C">
      <w:rPr>
        <w:lang w:val="fr-FR"/>
      </w:rPr>
      <w:t xml:space="preserve"> </w:t>
    </w:r>
    <w:proofErr w:type="spellStart"/>
    <w:r w:rsidRPr="00EE714C">
      <w:rPr>
        <w:lang w:val="fr-FR"/>
      </w:rPr>
      <w:t>utilizarea</w:t>
    </w:r>
    <w:proofErr w:type="spellEnd"/>
    <w:r w:rsidRPr="00EE714C">
      <w:rPr>
        <w:lang w:val="fr-FR"/>
      </w:rPr>
      <w:t xml:space="preserve"> spaț</w:t>
    </w:r>
    <w:proofErr w:type="spellStart"/>
    <w:r w:rsidRPr="00EE714C">
      <w:rPr>
        <w:lang w:val="fr-FR"/>
      </w:rPr>
      <w:t>iilor</w:t>
    </w:r>
    <w:proofErr w:type="spellEnd"/>
    <w:r w:rsidRPr="00EE714C">
      <w:rPr>
        <w:lang w:val="fr-FR"/>
      </w:rPr>
      <w:t xml:space="preserve"> </w:t>
    </w:r>
    <w:proofErr w:type="spellStart"/>
    <w:r w:rsidRPr="00EE714C">
      <w:rPr>
        <w:lang w:val="fr-FR"/>
      </w:rPr>
      <w:t>expozi</w:t>
    </w:r>
    <w:proofErr w:type="spellEnd"/>
    <w:r w:rsidRPr="00EE714C">
      <w:rPr>
        <w:lang w:val="fr-FR"/>
      </w:rPr>
      <w:t>ț</w:t>
    </w:r>
    <w:proofErr w:type="spellStart"/>
    <w:r w:rsidRPr="00EE714C">
      <w:rPr>
        <w:lang w:val="fr-FR"/>
      </w:rPr>
      <w:t>ionale</w:t>
    </w:r>
    <w:proofErr w:type="spellEnd"/>
    <w:r w:rsidRPr="00EE714C">
      <w:rPr>
        <w:lang w:val="fr-FR"/>
      </w:rPr>
      <w:t xml:space="preserve"> și a spaț</w:t>
    </w:r>
    <w:proofErr w:type="spellStart"/>
    <w:r w:rsidRPr="00EE714C">
      <w:rPr>
        <w:lang w:val="fr-FR"/>
      </w:rPr>
      <w:t>iilor</w:t>
    </w:r>
    <w:proofErr w:type="spellEnd"/>
    <w:r w:rsidRPr="00EE714C">
      <w:rPr>
        <w:lang w:val="fr-FR"/>
      </w:rPr>
      <w:t xml:space="preserve"> de </w:t>
    </w:r>
    <w:proofErr w:type="spellStart"/>
    <w:r w:rsidRPr="00EE714C">
      <w:rPr>
        <w:lang w:val="fr-FR"/>
      </w:rPr>
      <w:t>crea</w:t>
    </w:r>
    <w:proofErr w:type="spellEnd"/>
    <w:r w:rsidRPr="00EE714C">
      <w:rPr>
        <w:lang w:val="fr-FR"/>
      </w:rPr>
      <w:t>ț</w:t>
    </w:r>
    <w:proofErr w:type="spellStart"/>
    <w:r w:rsidRPr="00EE714C">
      <w:rPr>
        <w:lang w:val="fr-FR"/>
      </w:rPr>
      <w:t>ie</w:t>
    </w:r>
    <w:proofErr w:type="spellEnd"/>
    <w:r w:rsidRPr="00EE714C">
      <w:rPr>
        <w:lang w:val="fr-FR"/>
      </w:rPr>
      <w:t xml:space="preserve"> </w:t>
    </w:r>
    <w:proofErr w:type="spellStart"/>
    <w:r w:rsidRPr="00EE714C">
      <w:rPr>
        <w:lang w:val="fr-FR"/>
      </w:rPr>
      <w:t>di</w:t>
    </w:r>
    <w:r>
      <w:rPr>
        <w:lang w:val="fr-FR"/>
      </w:rPr>
      <w:t>n</w:t>
    </w:r>
    <w:proofErr w:type="spellEnd"/>
    <w:r w:rsidRPr="00EE714C">
      <w:rPr>
        <w:lang w:val="fr-FR"/>
      </w:rPr>
      <w:t xml:space="preserve"> </w:t>
    </w:r>
    <w:proofErr w:type="spellStart"/>
    <w:r w:rsidRPr="00EE714C">
      <w:rPr>
        <w:lang w:val="fr-FR"/>
      </w:rPr>
      <w:t>cad</w:t>
    </w:r>
    <w:r>
      <w:rPr>
        <w:lang w:val="fr-FR"/>
      </w:rPr>
      <w:t>rul</w:t>
    </w:r>
    <w:proofErr w:type="spellEnd"/>
    <w:r>
      <w:rPr>
        <w:lang w:val="fr-FR"/>
      </w:rPr>
      <w:t xml:space="preserve"> </w:t>
    </w:r>
    <w:proofErr w:type="spellStart"/>
    <w:r>
      <w:rPr>
        <w:lang w:val="fr-FR"/>
      </w:rPr>
      <w:t>Centrului</w:t>
    </w:r>
    <w:proofErr w:type="spellEnd"/>
    <w:r>
      <w:rPr>
        <w:lang w:val="fr-FR"/>
      </w:rPr>
      <w:t xml:space="preserve"> de </w:t>
    </w:r>
    <w:proofErr w:type="spellStart"/>
    <w:r>
      <w:rPr>
        <w:lang w:val="fr-FR"/>
      </w:rPr>
      <w:t>Artă</w:t>
    </w:r>
    <w:proofErr w:type="spellEnd"/>
    <w:r>
      <w:rPr>
        <w:lang w:val="fr-FR"/>
      </w:rPr>
      <w:t xml:space="preserve"> </w:t>
    </w:r>
    <w:proofErr w:type="spellStart"/>
    <w:r>
      <w:rPr>
        <w:lang w:val="fr-FR"/>
      </w:rPr>
      <w:t>Contemporană</w:t>
    </w:r>
    <w:proofErr w:type="spellEnd"/>
    <w:r>
      <w:rPr>
        <w:lang w:val="fr-FR"/>
      </w:rPr>
      <w:t xml:space="preserve"> Colonia </w:t>
    </w:r>
    <w:proofErr w:type="spellStart"/>
    <w:r>
      <w:rPr>
        <w:lang w:val="fr-FR"/>
      </w:rPr>
      <w:t>Pictorilor</w:t>
    </w:r>
    <w:proofErr w:type="spellEnd"/>
  </w:p>
  <w:p w:rsidR="00EB7C03" w:rsidRDefault="00EB7C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A6A"/>
    <w:multiLevelType w:val="hybridMultilevel"/>
    <w:tmpl w:val="91CCB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14C"/>
    <w:rsid w:val="0003441D"/>
    <w:rsid w:val="001A3C5F"/>
    <w:rsid w:val="001D4387"/>
    <w:rsid w:val="002744E1"/>
    <w:rsid w:val="00426C15"/>
    <w:rsid w:val="005C7BBD"/>
    <w:rsid w:val="006123C7"/>
    <w:rsid w:val="006208B2"/>
    <w:rsid w:val="006A118F"/>
    <w:rsid w:val="006B6D92"/>
    <w:rsid w:val="00715D96"/>
    <w:rsid w:val="007A5C96"/>
    <w:rsid w:val="007A62D0"/>
    <w:rsid w:val="007D1215"/>
    <w:rsid w:val="008573F6"/>
    <w:rsid w:val="008A14CB"/>
    <w:rsid w:val="009B3FAA"/>
    <w:rsid w:val="009F6524"/>
    <w:rsid w:val="00A46E58"/>
    <w:rsid w:val="00AB61D3"/>
    <w:rsid w:val="00B62074"/>
    <w:rsid w:val="00D065AE"/>
    <w:rsid w:val="00EB7C03"/>
    <w:rsid w:val="00EE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1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C03"/>
  </w:style>
  <w:style w:type="paragraph" w:styleId="Footer">
    <w:name w:val="footer"/>
    <w:basedOn w:val="Normal"/>
    <w:link w:val="FooterChar"/>
    <w:uiPriority w:val="99"/>
    <w:unhideWhenUsed/>
    <w:rsid w:val="00EB7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Adela Chira</cp:lastModifiedBy>
  <cp:revision>13</cp:revision>
  <dcterms:created xsi:type="dcterms:W3CDTF">2025-11-11T08:01:00Z</dcterms:created>
  <dcterms:modified xsi:type="dcterms:W3CDTF">2025-11-12T08:21:00Z</dcterms:modified>
</cp:coreProperties>
</file>